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6728D" w14:textId="77777777" w:rsidR="00CA1766" w:rsidRDefault="00CA1766" w:rsidP="0027465C">
      <w:pPr>
        <w:spacing w:line="360" w:lineRule="auto"/>
        <w:jc w:val="center"/>
        <w:rPr>
          <w:b/>
          <w:bCs/>
          <w:sz w:val="24"/>
          <w:szCs w:val="24"/>
        </w:rPr>
      </w:pPr>
    </w:p>
    <w:p w14:paraId="6D0914D8" w14:textId="2F12DD74" w:rsidR="0027465C" w:rsidRDefault="006B7FDC" w:rsidP="0027465C">
      <w:pPr>
        <w:spacing w:line="360" w:lineRule="auto"/>
        <w:jc w:val="center"/>
        <w:rPr>
          <w:b/>
          <w:bCs/>
          <w:sz w:val="24"/>
          <w:szCs w:val="24"/>
        </w:rPr>
      </w:pPr>
      <w:r>
        <w:rPr>
          <w:b/>
          <w:sz w:val="24"/>
        </w:rPr>
        <w:t xml:space="preserve">EPG technology adopted at largest </w:t>
      </w:r>
    </w:p>
    <w:p w14:paraId="7B398FA3" w14:textId="2CB313BD" w:rsidR="002D45E5" w:rsidRPr="000E7CF4" w:rsidRDefault="000E7CF4" w:rsidP="0027465C">
      <w:pPr>
        <w:spacing w:line="360" w:lineRule="auto"/>
        <w:jc w:val="center"/>
        <w:rPr>
          <w:b/>
          <w:bCs/>
          <w:sz w:val="24"/>
          <w:szCs w:val="24"/>
        </w:rPr>
      </w:pPr>
      <w:r>
        <w:rPr>
          <w:b/>
          <w:sz w:val="24"/>
        </w:rPr>
        <w:t>parcel sorting hub in Europe</w:t>
      </w:r>
    </w:p>
    <w:p w14:paraId="2F003A93" w14:textId="77777777" w:rsidR="00B06CB0" w:rsidRPr="003463E0" w:rsidRDefault="00B06CB0" w:rsidP="003463E0">
      <w:pPr>
        <w:spacing w:line="360" w:lineRule="auto"/>
        <w:jc w:val="center"/>
        <w:rPr>
          <w:b/>
          <w:bCs/>
        </w:rPr>
      </w:pPr>
    </w:p>
    <w:p w14:paraId="5A591485" w14:textId="69D90A9F" w:rsidR="00430505" w:rsidRPr="009B5CAF" w:rsidRDefault="006B7FDC" w:rsidP="003463E0">
      <w:pPr>
        <w:spacing w:line="360" w:lineRule="auto"/>
        <w:jc w:val="center"/>
        <w:rPr>
          <w:rStyle w:val="eop"/>
          <w:sz w:val="28"/>
          <w:szCs w:val="28"/>
          <w:shd w:val="clear" w:color="auto" w:fill="FFFFFF"/>
        </w:rPr>
      </w:pPr>
      <w:r>
        <w:rPr>
          <w:b/>
          <w:sz w:val="28"/>
        </w:rPr>
        <w:t xml:space="preserve">DPD optimises parcel sorting operations with Lydia Voice </w:t>
      </w:r>
      <w:r>
        <w:rPr>
          <w:rStyle w:val="normaltextrun"/>
          <w:b/>
          <w:sz w:val="28"/>
          <w:shd w:val="clear" w:color="auto" w:fill="FFFFFF"/>
        </w:rPr>
        <w:t> </w:t>
      </w:r>
    </w:p>
    <w:p w14:paraId="17CD88A2" w14:textId="206A92F2" w:rsidR="006B7FDC" w:rsidRPr="003463E0" w:rsidRDefault="00491CFB" w:rsidP="003463E0">
      <w:pPr>
        <w:spacing w:line="360" w:lineRule="auto"/>
        <w:jc w:val="center"/>
      </w:pPr>
      <w:r>
        <w:rPr>
          <w:b/>
        </w:rPr>
        <w:t xml:space="preserve"> </w:t>
      </w:r>
      <w:r>
        <w:t xml:space="preserve">  </w:t>
      </w:r>
    </w:p>
    <w:p w14:paraId="2A36678E" w14:textId="4478DBF5" w:rsidR="00B06CB0" w:rsidRPr="000E7CF4" w:rsidRDefault="009129F9" w:rsidP="003463E0">
      <w:pPr>
        <w:spacing w:line="360" w:lineRule="auto"/>
        <w:rPr>
          <w:b/>
          <w:bCs/>
          <w:shd w:val="clear" w:color="auto" w:fill="FFFFFF"/>
        </w:rPr>
      </w:pPr>
      <w:r>
        <w:rPr>
          <w:rStyle w:val="normaltextrun"/>
          <w:b/>
          <w:shd w:val="clear" w:color="auto" w:fill="FFFFFF"/>
        </w:rPr>
        <w:t>DPD Group, one of the leading parcel service providers in Europe, is relying on the Ehrhardt Partner Group’s (EPG) voice picking system LYDIA</w:t>
      </w:r>
      <w:r>
        <w:rPr>
          <w:rStyle w:val="normaltextrun"/>
          <w:b/>
          <w:shd w:val="clear" w:color="auto" w:fill="FFFFFF"/>
          <w:vertAlign w:val="superscript"/>
        </w:rPr>
        <w:t>TM</w:t>
      </w:r>
      <w:r>
        <w:rPr>
          <w:rStyle w:val="normaltextrun"/>
          <w:b/>
          <w:shd w:val="clear" w:color="auto" w:fill="FFFFFF"/>
        </w:rPr>
        <w:t xml:space="preserve"> Voice. The innovative voice solution has been adopted at DPD's superhub in Hinckley (England), the largest parcel sorting hub in Europe. The technology </w:t>
      </w:r>
      <w:proofErr w:type="gramStart"/>
      <w:r>
        <w:rPr>
          <w:rStyle w:val="normaltextrun"/>
          <w:b/>
          <w:shd w:val="clear" w:color="auto" w:fill="FFFFFF"/>
        </w:rPr>
        <w:t>is able to</w:t>
      </w:r>
      <w:proofErr w:type="gramEnd"/>
      <w:r>
        <w:rPr>
          <w:rStyle w:val="normaltextrun"/>
          <w:b/>
          <w:shd w:val="clear" w:color="auto" w:fill="FFFFFF"/>
        </w:rPr>
        <w:t xml:space="preserve"> optimise sorting and routing processes in the long term, offering greater speed and traceability. </w:t>
      </w:r>
    </w:p>
    <w:p w14:paraId="4DCB90AC" w14:textId="77777777" w:rsidR="008A6604" w:rsidRDefault="008A6604" w:rsidP="003463E0">
      <w:pPr>
        <w:spacing w:line="360" w:lineRule="auto"/>
        <w:rPr>
          <w:rFonts w:ascii="HelveticaNeueLTPro-Roman" w:eastAsia="Calibri" w:hAnsi="HelveticaNeueLTPro-Roman" w:cs="HelveticaNeueLTPro-Roman"/>
          <w:color w:val="3D3C3B"/>
          <w:sz w:val="20"/>
          <w:szCs w:val="20"/>
        </w:rPr>
      </w:pPr>
    </w:p>
    <w:p w14:paraId="060C7D66" w14:textId="17FDAF77" w:rsidR="003463E0" w:rsidRDefault="005D6CF3" w:rsidP="00E70B20">
      <w:pPr>
        <w:autoSpaceDE w:val="0"/>
        <w:autoSpaceDN w:val="0"/>
        <w:adjustRightInd w:val="0"/>
        <w:spacing w:line="360" w:lineRule="auto"/>
        <w:jc w:val="left"/>
      </w:pPr>
      <w:r>
        <w:t xml:space="preserve">As the market leader in the UK, DPD offers innovative and high-quality solutions for urgent shipments. In the UK, the service provider has over 10,000 vehicles on the road and delivers more than 260 million parcels every year. DPD employs over 15,000 staff across 84 locations. The company’s new £100 million superhub in Hinckley, Leicestershire, went into operation in 2021. Up to 72,000 parcels per hour can be sorted at the 33-hectare site, making it one of the largest of its kind in Europe. </w:t>
      </w:r>
    </w:p>
    <w:p w14:paraId="7A411D6D" w14:textId="77777777" w:rsidR="00CA1766" w:rsidRPr="00E70B20" w:rsidRDefault="00CA1766" w:rsidP="00E70B20">
      <w:pPr>
        <w:autoSpaceDE w:val="0"/>
        <w:autoSpaceDN w:val="0"/>
        <w:adjustRightInd w:val="0"/>
        <w:spacing w:line="360" w:lineRule="auto"/>
        <w:jc w:val="left"/>
        <w:rPr>
          <w:rFonts w:eastAsia="Calibri"/>
          <w:color w:val="3D3C3B"/>
        </w:rPr>
      </w:pPr>
    </w:p>
    <w:p w14:paraId="610D4B0F" w14:textId="59A0D75A" w:rsidR="008B5E7A" w:rsidRPr="00BC36CC" w:rsidRDefault="003463E0" w:rsidP="00E70B20">
      <w:pPr>
        <w:pStyle w:val="Default"/>
        <w:spacing w:line="360" w:lineRule="auto"/>
        <w:rPr>
          <w:rFonts w:ascii="Arial" w:hAnsi="Arial" w:cs="Arial"/>
          <w:sz w:val="22"/>
          <w:szCs w:val="22"/>
        </w:rPr>
      </w:pPr>
      <w:r>
        <w:rPr>
          <w:rFonts w:ascii="Arial" w:hAnsi="Arial"/>
          <w:sz w:val="22"/>
        </w:rPr>
        <w:t xml:space="preserve">In order to meet the very high standards it sets </w:t>
      </w:r>
      <w:proofErr w:type="gramStart"/>
      <w:r>
        <w:rPr>
          <w:rFonts w:ascii="Arial" w:hAnsi="Arial"/>
          <w:sz w:val="22"/>
        </w:rPr>
        <w:t>itself,</w:t>
      </w:r>
      <w:proofErr w:type="gramEnd"/>
      <w:r>
        <w:rPr>
          <w:rFonts w:ascii="Arial" w:hAnsi="Arial"/>
          <w:sz w:val="22"/>
        </w:rPr>
        <w:t xml:space="preserve"> the company needs technology partners that can help improve the speed and efficiency of its sorting and routing processes. </w:t>
      </w:r>
      <w:r>
        <w:rPr>
          <w:rFonts w:ascii="Arial" w:hAnsi="Arial"/>
          <w:color w:val="auto"/>
          <w:sz w:val="22"/>
          <w:u w:color="424143"/>
        </w:rPr>
        <w:t>Bags were used to carry parcels at the new hub, because they offered greater capacity than the totes used at the existing hubs. T</w:t>
      </w:r>
      <w:r>
        <w:t xml:space="preserve">he process of scanning, unhooking, </w:t>
      </w:r>
      <w:proofErr w:type="gramStart"/>
      <w:r>
        <w:t>twisting</w:t>
      </w:r>
      <w:proofErr w:type="gramEnd"/>
      <w:r>
        <w:t xml:space="preserve"> and sealing parcel sacks offered potential for streamlining because there were several actions to perform when preparing them for dispatch to the depots. Closing and routing the bags could be cumbersome and lengthy, because the physical tying and closing actions were interspersed with the use of a bulky handheld scanner. This was where the Ehrhardt Partner Group’s pick-by-voice technology was able to lend a helping hand, as it enables the closing and routing process to be carried out more quickly and seamlessly.</w:t>
      </w:r>
      <w:r>
        <w:rPr>
          <w:rFonts w:ascii="Arial" w:hAnsi="Arial"/>
          <w:color w:val="auto"/>
          <w:sz w:val="22"/>
          <w:u w:color="424143"/>
        </w:rPr>
        <w:t xml:space="preserve"> The technology is </w:t>
      </w:r>
      <w:r>
        <w:rPr>
          <w:rFonts w:ascii="Arial" w:hAnsi="Arial"/>
          <w:color w:val="auto"/>
          <w:sz w:val="22"/>
          <w:u w:color="424143"/>
        </w:rPr>
        <w:lastRenderedPageBreak/>
        <w:t xml:space="preserve">voice-assisted, leaving workers' hands and eyes free to concentrate on unhooking, </w:t>
      </w:r>
      <w:proofErr w:type="gramStart"/>
      <w:r>
        <w:rPr>
          <w:rFonts w:ascii="Arial" w:hAnsi="Arial"/>
          <w:color w:val="auto"/>
          <w:sz w:val="22"/>
          <w:u w:color="424143"/>
        </w:rPr>
        <w:t>tying</w:t>
      </w:r>
      <w:proofErr w:type="gramEnd"/>
      <w:r>
        <w:rPr>
          <w:rFonts w:ascii="Arial" w:hAnsi="Arial"/>
          <w:color w:val="auto"/>
          <w:sz w:val="22"/>
          <w:u w:color="424143"/>
        </w:rPr>
        <w:t xml:space="preserve"> and moving the bags. As an ideal companion product, an ergonomic backhand scanner is used to scan all conventional barcodes at top speed. </w:t>
      </w:r>
    </w:p>
    <w:p w14:paraId="4FD8AACC" w14:textId="77777777" w:rsidR="00B06CB0" w:rsidRPr="00E70B20" w:rsidRDefault="00B06CB0" w:rsidP="00E70B20">
      <w:pPr>
        <w:spacing w:line="360" w:lineRule="auto"/>
      </w:pPr>
    </w:p>
    <w:p w14:paraId="461D3D3C" w14:textId="77BAF373" w:rsidR="00B06CB0" w:rsidRPr="00E70B20" w:rsidRDefault="00333B23" w:rsidP="00E70B20">
      <w:pPr>
        <w:spacing w:line="360" w:lineRule="auto"/>
        <w:rPr>
          <w:b/>
          <w:bCs/>
        </w:rPr>
      </w:pPr>
      <w:r>
        <w:rPr>
          <w:rStyle w:val="normaltextrun"/>
          <w:b/>
          <w:shd w:val="clear" w:color="auto" w:fill="FFFFFF"/>
        </w:rPr>
        <w:t>Voice technology proves its versatility</w:t>
      </w:r>
      <w:r>
        <w:rPr>
          <w:rStyle w:val="eop"/>
          <w:shd w:val="clear" w:color="auto" w:fill="FFFFFF"/>
        </w:rPr>
        <w:t> </w:t>
      </w:r>
      <w:r>
        <w:rPr>
          <w:b/>
        </w:rPr>
        <w:t xml:space="preserve"> </w:t>
      </w:r>
    </w:p>
    <w:p w14:paraId="4260223A" w14:textId="0A728086" w:rsidR="008E11DA" w:rsidRDefault="001270E5" w:rsidP="00E70B20">
      <w:pPr>
        <w:spacing w:line="360" w:lineRule="auto"/>
      </w:pPr>
      <w:r>
        <w:t xml:space="preserve">DPD has been using LYDIA Voice since 2015. The most advanced voice solution on the market is used around the world and features technology that leverages neural networks and deep learning. This helps to ensure that people’s voices are reliably recognised irrespective of their dialects and accents. The voice-based process has thus been made much more </w:t>
      </w:r>
      <w:proofErr w:type="gramStart"/>
      <w:r>
        <w:t>efficient, since</w:t>
      </w:r>
      <w:proofErr w:type="gramEnd"/>
      <w:r>
        <w:t xml:space="preserve"> there is no need for employees to repeat themselves when speaking into the device. The technology plays an important role in DPD’s hubs. The use of LYDIA Voice allows employees to keep their hands free, helping them to sort through deliveries much quicker.  </w:t>
      </w:r>
    </w:p>
    <w:p w14:paraId="65B94C93" w14:textId="18B1F221" w:rsidR="00CA1766" w:rsidRPr="00E70B20" w:rsidRDefault="00CA1766" w:rsidP="00E70B20">
      <w:pPr>
        <w:spacing w:line="360" w:lineRule="auto"/>
      </w:pPr>
    </w:p>
    <w:p w14:paraId="75CC6EDC" w14:textId="23A0ABAC" w:rsidR="00C0248C" w:rsidRPr="00E70B20" w:rsidRDefault="008E11DA" w:rsidP="00E70B20">
      <w:pPr>
        <w:spacing w:line="360" w:lineRule="auto"/>
      </w:pPr>
      <w:r>
        <w:t xml:space="preserve">LYDIA Voice is also used in DPD depots. Once workers have scanned the barcode on the parcel, the voice technology reads out the number of the target container. The scanning technology can trace down to minutes and seconds where and when a parcel was last scanned and by which device, which prevents mis-routes and brings demonstrable security benefits.  </w:t>
      </w:r>
    </w:p>
    <w:p w14:paraId="5055918D" w14:textId="77777777" w:rsidR="008E11DA" w:rsidRPr="00E70B20" w:rsidRDefault="008E11DA" w:rsidP="00E70B20">
      <w:pPr>
        <w:spacing w:line="360" w:lineRule="auto"/>
      </w:pPr>
    </w:p>
    <w:p w14:paraId="4B0CFD65" w14:textId="5CBC652A" w:rsidR="008E11DA" w:rsidRPr="00E70B20" w:rsidRDefault="008E11DA" w:rsidP="00E70B20">
      <w:pPr>
        <w:spacing w:line="360" w:lineRule="auto"/>
        <w:rPr>
          <w:b/>
          <w:bCs/>
        </w:rPr>
      </w:pPr>
      <w:r>
        <w:rPr>
          <w:b/>
        </w:rPr>
        <w:t xml:space="preserve">Easy to use and no complex training required  </w:t>
      </w:r>
    </w:p>
    <w:p w14:paraId="2DF67750" w14:textId="6A45EF64" w:rsidR="0040100D" w:rsidRDefault="005B4E79" w:rsidP="00E70B20">
      <w:pPr>
        <w:autoSpaceDE w:val="0"/>
        <w:autoSpaceDN w:val="0"/>
        <w:adjustRightInd w:val="0"/>
        <w:spacing w:line="360" w:lineRule="auto"/>
        <w:jc w:val="left"/>
      </w:pPr>
      <w:r>
        <w:t xml:space="preserve">DPD managers are particularly appreciative of the fact that users do not need to undertake complex training to start working with LYDIA Voice – a crucial advantage in a sector with high turnovers of staff and major workloads during seasonal peaks. In addition, the company has complete control over the product’s voice dialogue. If a word command needs to be amended or replaced, the DPD IT teams can do so without having to get in touch with EPG technicians. </w:t>
      </w:r>
    </w:p>
    <w:p w14:paraId="601BDD43" w14:textId="77777777" w:rsidR="00CA1766" w:rsidRPr="00E70B20" w:rsidRDefault="00CA1766" w:rsidP="00E70B20">
      <w:pPr>
        <w:autoSpaceDE w:val="0"/>
        <w:autoSpaceDN w:val="0"/>
        <w:adjustRightInd w:val="0"/>
        <w:spacing w:line="360" w:lineRule="auto"/>
        <w:jc w:val="left"/>
      </w:pPr>
    </w:p>
    <w:p w14:paraId="46CDF1E3" w14:textId="28044B27" w:rsidR="00F732B7" w:rsidRDefault="0047718A" w:rsidP="00E70B20">
      <w:pPr>
        <w:autoSpaceDE w:val="0"/>
        <w:autoSpaceDN w:val="0"/>
        <w:adjustRightInd w:val="0"/>
        <w:spacing w:line="360" w:lineRule="auto"/>
        <w:jc w:val="left"/>
      </w:pPr>
      <w:r>
        <w:t>LYDIA Voice can be accessed in more than 50 languages, while voice commands can be adapted to suit prevailing regional accents or dialects to assist the recognition process. Eastern European and South Asian accents, for instance, are commonplace in DPD’s UK facilities.</w:t>
      </w:r>
    </w:p>
    <w:p w14:paraId="47C3DBA7" w14:textId="77777777" w:rsidR="00CA1766" w:rsidRPr="00E70B20" w:rsidRDefault="00CA1766" w:rsidP="00E70B20">
      <w:pPr>
        <w:autoSpaceDE w:val="0"/>
        <w:autoSpaceDN w:val="0"/>
        <w:adjustRightInd w:val="0"/>
        <w:spacing w:line="360" w:lineRule="auto"/>
        <w:jc w:val="left"/>
        <w:rPr>
          <w:rFonts w:eastAsia="Calibri"/>
        </w:rPr>
      </w:pPr>
    </w:p>
    <w:p w14:paraId="6CC00E1C" w14:textId="48D024A2" w:rsidR="0047718A" w:rsidRPr="0027465C" w:rsidRDefault="00CD5653" w:rsidP="0027465C">
      <w:pPr>
        <w:autoSpaceDE w:val="0"/>
        <w:autoSpaceDN w:val="0"/>
        <w:adjustRightInd w:val="0"/>
        <w:spacing w:line="360" w:lineRule="auto"/>
        <w:jc w:val="left"/>
        <w:rPr>
          <w:rFonts w:eastAsia="Calibri"/>
        </w:rPr>
      </w:pPr>
      <w:r>
        <w:lastRenderedPageBreak/>
        <w:t>DPD and EPG have gradually deepened their cooperation over the years. Between 2015 and 2020, the number of LYDIA devices in use increased significantly. Initially, the company had 45 devices in operation; in 2020 this figure had risen to some 2,000. The voice solution is now used in five hubs and more than 70 depots across the entire DPD network in the UK.</w:t>
      </w:r>
    </w:p>
    <w:p w14:paraId="73898ABA" w14:textId="1596F6B3" w:rsidR="007D6C80" w:rsidRDefault="007D6C80" w:rsidP="003463E0">
      <w:pPr>
        <w:spacing w:line="360" w:lineRule="auto"/>
      </w:pPr>
    </w:p>
    <w:p w14:paraId="5B82E6E6" w14:textId="77777777" w:rsidR="00CA1766" w:rsidRPr="003463E0" w:rsidRDefault="00CA1766" w:rsidP="003463E0">
      <w:pPr>
        <w:spacing w:line="360" w:lineRule="auto"/>
      </w:pPr>
    </w:p>
    <w:p w14:paraId="2544F1F0" w14:textId="677ECC05" w:rsidR="006C55DE" w:rsidRPr="003463E0" w:rsidRDefault="006C55DE" w:rsidP="003463E0">
      <w:pPr>
        <w:spacing w:line="360" w:lineRule="auto"/>
        <w:rPr>
          <w:b/>
          <w:bCs/>
        </w:rPr>
      </w:pPr>
      <w:r>
        <w:rPr>
          <w:b/>
        </w:rPr>
        <w:t>_____________________________________________________________________</w:t>
      </w:r>
    </w:p>
    <w:p w14:paraId="6E48FF64" w14:textId="68B29E07" w:rsidR="001528E7" w:rsidRPr="003463E0" w:rsidRDefault="001528E7" w:rsidP="003463E0">
      <w:pPr>
        <w:spacing w:line="360" w:lineRule="auto"/>
        <w:rPr>
          <w:b/>
        </w:rPr>
      </w:pPr>
      <w:r>
        <w:rPr>
          <w:b/>
        </w:rPr>
        <w:t xml:space="preserve">Latest version:  </w:t>
      </w:r>
      <w:r>
        <w:tab/>
      </w:r>
      <w:r>
        <w:rPr>
          <w:b/>
        </w:rPr>
        <w:t>15 December 2021</w:t>
      </w:r>
    </w:p>
    <w:p w14:paraId="3404DD75" w14:textId="27655EAB" w:rsidR="00AD243B" w:rsidRPr="003463E0" w:rsidRDefault="003F58D6" w:rsidP="003463E0">
      <w:pPr>
        <w:spacing w:line="360" w:lineRule="auto"/>
        <w:rPr>
          <w:b/>
        </w:rPr>
      </w:pPr>
      <w:r>
        <w:rPr>
          <w:b/>
        </w:rPr>
        <w:t xml:space="preserve">Length of text: </w:t>
      </w:r>
      <w:r>
        <w:tab/>
      </w:r>
      <w:bookmarkStart w:id="0" w:name="_Hlk32841333"/>
      <w:r w:rsidR="00300D1D">
        <w:rPr>
          <w:b/>
        </w:rPr>
        <w:t>4.294</w:t>
      </w:r>
      <w:r>
        <w:rPr>
          <w:b/>
        </w:rPr>
        <w:t xml:space="preserve"> characters including spaces</w:t>
      </w:r>
    </w:p>
    <w:p w14:paraId="5EA3CC0E" w14:textId="5626E1C2" w:rsidR="000530B3" w:rsidRPr="003463E0" w:rsidRDefault="00AD243B" w:rsidP="003463E0">
      <w:pPr>
        <w:spacing w:line="360" w:lineRule="auto"/>
        <w:ind w:left="1415" w:hanging="1415"/>
        <w:rPr>
          <w:b/>
        </w:rPr>
      </w:pPr>
      <w:r>
        <w:rPr>
          <w:b/>
        </w:rPr>
        <w:t>Images:</w:t>
      </w:r>
      <w:r>
        <w:tab/>
      </w:r>
      <w:r>
        <w:tab/>
      </w:r>
      <w:r>
        <w:tab/>
      </w:r>
      <w:r>
        <w:rPr>
          <w:b/>
        </w:rPr>
        <w:t>3</w:t>
      </w:r>
    </w:p>
    <w:p w14:paraId="3AC284D9" w14:textId="2CAFAFFC" w:rsidR="00636D5E" w:rsidRPr="00B9457D" w:rsidRDefault="00636D5E" w:rsidP="003463E0">
      <w:pPr>
        <w:spacing w:line="360" w:lineRule="auto"/>
        <w:ind w:left="1415" w:hanging="1415"/>
        <w:rPr>
          <w:b/>
        </w:rPr>
      </w:pPr>
      <w:r>
        <w:rPr>
          <w:b/>
        </w:rPr>
        <w:t xml:space="preserve">Image credit: </w:t>
      </w:r>
      <w:r>
        <w:tab/>
      </w:r>
      <w:r>
        <w:rPr>
          <w:b/>
        </w:rPr>
        <w:t>DPD Group</w:t>
      </w:r>
    </w:p>
    <w:p w14:paraId="1FC049C0" w14:textId="62F755AD" w:rsidR="009025F3" w:rsidRPr="00B9457D" w:rsidRDefault="009025F3" w:rsidP="003463E0">
      <w:pPr>
        <w:pBdr>
          <w:bottom w:val="single" w:sz="12" w:space="1" w:color="auto"/>
        </w:pBdr>
        <w:spacing w:line="360" w:lineRule="auto"/>
        <w:rPr>
          <w:b/>
          <w:bCs/>
        </w:rPr>
      </w:pPr>
    </w:p>
    <w:p w14:paraId="76D493BD" w14:textId="47E0F666" w:rsidR="00617BB3" w:rsidRDefault="00617BB3" w:rsidP="003463E0">
      <w:pPr>
        <w:spacing w:after="180" w:line="360" w:lineRule="auto"/>
        <w:rPr>
          <w:b/>
          <w:bCs/>
          <w:kern w:val="24"/>
        </w:rPr>
      </w:pPr>
    </w:p>
    <w:p w14:paraId="1C596FAA" w14:textId="77777777" w:rsidR="00CA1766" w:rsidRPr="00B9457D" w:rsidRDefault="00CA1766" w:rsidP="003463E0">
      <w:pPr>
        <w:spacing w:after="180" w:line="360" w:lineRule="auto"/>
        <w:rPr>
          <w:b/>
          <w:bCs/>
          <w:kern w:val="24"/>
        </w:rPr>
      </w:pPr>
    </w:p>
    <w:bookmarkEnd w:id="0"/>
    <w:p w14:paraId="03EC41E6" w14:textId="77777777" w:rsidR="00300D1D" w:rsidRPr="0087384A" w:rsidRDefault="00300D1D" w:rsidP="00300D1D">
      <w:pPr>
        <w:spacing w:after="180" w:line="312" w:lineRule="auto"/>
        <w:rPr>
          <w:b/>
          <w:bCs/>
          <w:kern w:val="24"/>
          <w:sz w:val="20"/>
          <w:szCs w:val="20"/>
        </w:rPr>
      </w:pPr>
      <w:r>
        <w:rPr>
          <w:b/>
          <w:sz w:val="20"/>
        </w:rPr>
        <w:t>EPG – Smarter Connected Logistics</w:t>
      </w:r>
    </w:p>
    <w:p w14:paraId="19A8D452" w14:textId="77777777" w:rsidR="00300D1D" w:rsidRPr="00722E94" w:rsidRDefault="00300D1D" w:rsidP="00300D1D">
      <w:pPr>
        <w:autoSpaceDE w:val="0"/>
        <w:autoSpaceDN w:val="0"/>
        <w:adjustRightInd w:val="0"/>
        <w:spacing w:line="360" w:lineRule="auto"/>
        <w:rPr>
          <w:kern w:val="24"/>
          <w:sz w:val="20"/>
          <w:szCs w:val="20"/>
        </w:rPr>
      </w:pPr>
      <w:r>
        <w:rPr>
          <w:sz w:val="20"/>
        </w:rPr>
        <w:t>EPG is a leading international provider of a comprehensive Supply Chain Execution Suite (EPG ONE™) and employs 700 people at 19 locations worldwide. The Group supplies its more than 1,500 customers with WMS, WCS, WFM, TMS and voice solutions to optimise logistics processes – from manual to fully automated logistics environments. EPG solutions cover the entire supply chain, from warehouse and road to ground and cargo handling solutions at airports. EPG's comprehensive portfolio of solutions is complemented by logistics consulting, cloud services, managed services, and logistics training courses at the company's own academy.</w:t>
      </w:r>
    </w:p>
    <w:p w14:paraId="7CE6175E" w14:textId="77777777" w:rsidR="00300D1D" w:rsidRDefault="00300D1D" w:rsidP="00300D1D">
      <w:pPr>
        <w:spacing w:line="240" w:lineRule="auto"/>
        <w:jc w:val="left"/>
        <w:rPr>
          <w:kern w:val="24"/>
          <w:sz w:val="20"/>
          <w:szCs w:val="20"/>
        </w:rPr>
      </w:pPr>
    </w:p>
    <w:p w14:paraId="221B593A" w14:textId="77777777" w:rsidR="00300D1D" w:rsidRPr="00AD243B" w:rsidRDefault="00300D1D" w:rsidP="00300D1D">
      <w:pPr>
        <w:spacing w:line="240" w:lineRule="auto"/>
        <w:jc w:val="left"/>
        <w:rPr>
          <w:rFonts w:ascii="Times New Roman" w:hAnsi="Times New Roman" w:cs="Times New Roman"/>
          <w:sz w:val="20"/>
          <w:szCs w:val="20"/>
        </w:rPr>
      </w:pPr>
    </w:p>
    <w:p w14:paraId="0E3AC517" w14:textId="77777777" w:rsidR="00300D1D" w:rsidRPr="00711991" w:rsidRDefault="00300D1D" w:rsidP="00300D1D">
      <w:pPr>
        <w:keepNext/>
        <w:suppressLineNumbers/>
        <w:spacing w:line="360" w:lineRule="auto"/>
        <w:ind w:right="-1"/>
        <w:outlineLvl w:val="8"/>
        <w:rPr>
          <w:b/>
          <w:bCs/>
          <w:sz w:val="20"/>
          <w:szCs w:val="18"/>
        </w:rPr>
      </w:pPr>
      <w:r>
        <w:rPr>
          <w:b/>
          <w:sz w:val="20"/>
        </w:rPr>
        <w:t xml:space="preserve">Company Contact Details  </w:t>
      </w:r>
    </w:p>
    <w:p w14:paraId="1A803553" w14:textId="02F3C152" w:rsidR="00300D1D" w:rsidRPr="00300D1D" w:rsidRDefault="00300D1D" w:rsidP="00300D1D">
      <w:pPr>
        <w:spacing w:line="360" w:lineRule="auto"/>
        <w:rPr>
          <w:sz w:val="20"/>
        </w:rPr>
      </w:pPr>
      <w:r>
        <w:rPr>
          <w:sz w:val="20"/>
        </w:rPr>
        <w:t>EPG – Ehrhardt Partner Group</w:t>
      </w:r>
    </w:p>
    <w:p w14:paraId="5EBC4AF5" w14:textId="17741B7D" w:rsidR="00300D1D" w:rsidRPr="00CF7777" w:rsidRDefault="00300D1D" w:rsidP="00300D1D">
      <w:pPr>
        <w:spacing w:line="360" w:lineRule="auto"/>
        <w:rPr>
          <w:kern w:val="24"/>
          <w:sz w:val="20"/>
          <w:szCs w:val="20"/>
          <w:lang w:val="de-DE"/>
        </w:rPr>
      </w:pPr>
      <w:r>
        <w:rPr>
          <w:sz w:val="20"/>
          <w:lang w:val="de-DE"/>
        </w:rPr>
        <w:t>Dennis Kunz</w:t>
      </w:r>
    </w:p>
    <w:p w14:paraId="78947AA2" w14:textId="696483D9" w:rsidR="00300D1D" w:rsidRPr="00A61C15" w:rsidRDefault="00300D1D" w:rsidP="00300D1D">
      <w:pPr>
        <w:spacing w:line="360" w:lineRule="auto"/>
        <w:rPr>
          <w:kern w:val="24"/>
          <w:sz w:val="20"/>
          <w:szCs w:val="20"/>
        </w:rPr>
      </w:pPr>
      <w:r>
        <w:rPr>
          <w:sz w:val="20"/>
        </w:rPr>
        <w:t>Tel.: (+49) 67 42-87 27 0</w:t>
      </w:r>
    </w:p>
    <w:p w14:paraId="73318CB0" w14:textId="77777777" w:rsidR="00300D1D" w:rsidRPr="00A61C15" w:rsidRDefault="00300D1D" w:rsidP="00300D1D">
      <w:pPr>
        <w:spacing w:line="360" w:lineRule="auto"/>
        <w:rPr>
          <w:kern w:val="24"/>
          <w:sz w:val="20"/>
          <w:szCs w:val="20"/>
        </w:rPr>
      </w:pPr>
      <w:r>
        <w:rPr>
          <w:sz w:val="20"/>
        </w:rPr>
        <w:t>Email: presse@epg.com • Internet: www.epg.com</w:t>
      </w:r>
    </w:p>
    <w:p w14:paraId="4EEF353F" w14:textId="77777777" w:rsidR="00300D1D" w:rsidRPr="00A61C15" w:rsidRDefault="00300D1D" w:rsidP="00300D1D">
      <w:pPr>
        <w:suppressLineNumbers/>
        <w:spacing w:line="360" w:lineRule="auto"/>
        <w:ind w:right="-1"/>
        <w:rPr>
          <w:kern w:val="24"/>
          <w:sz w:val="20"/>
          <w:szCs w:val="20"/>
        </w:rPr>
      </w:pPr>
    </w:p>
    <w:p w14:paraId="49DA8EB9" w14:textId="77777777" w:rsidR="00300D1D" w:rsidRPr="00711991" w:rsidRDefault="00300D1D" w:rsidP="00300D1D">
      <w:pPr>
        <w:keepNext/>
        <w:suppressLineNumbers/>
        <w:spacing w:line="360" w:lineRule="auto"/>
        <w:ind w:right="-1"/>
        <w:outlineLvl w:val="2"/>
        <w:rPr>
          <w:b/>
          <w:bCs/>
          <w:sz w:val="20"/>
          <w:szCs w:val="18"/>
        </w:rPr>
      </w:pPr>
      <w:r>
        <w:rPr>
          <w:b/>
          <w:sz w:val="20"/>
        </w:rPr>
        <w:t>Press Contact</w:t>
      </w:r>
    </w:p>
    <w:p w14:paraId="60A22B11" w14:textId="77777777" w:rsidR="00300D1D" w:rsidRPr="00A61C15" w:rsidRDefault="00300D1D" w:rsidP="00300D1D">
      <w:pPr>
        <w:spacing w:line="360" w:lineRule="auto"/>
        <w:rPr>
          <w:kern w:val="24"/>
          <w:sz w:val="20"/>
          <w:szCs w:val="20"/>
        </w:rPr>
      </w:pPr>
      <w:r>
        <w:rPr>
          <w:sz w:val="20"/>
        </w:rPr>
        <w:t>Michael Sowada • BFOUND GmbH</w:t>
      </w:r>
    </w:p>
    <w:p w14:paraId="485B1F8A" w14:textId="77777777" w:rsidR="00300D1D" w:rsidRPr="00CF7777" w:rsidRDefault="00300D1D" w:rsidP="00300D1D">
      <w:pPr>
        <w:spacing w:line="360" w:lineRule="auto"/>
        <w:rPr>
          <w:kern w:val="24"/>
          <w:sz w:val="20"/>
          <w:szCs w:val="20"/>
          <w:lang w:val="de-DE"/>
        </w:rPr>
      </w:pPr>
      <w:r w:rsidRPr="00CF7777">
        <w:rPr>
          <w:sz w:val="20"/>
          <w:lang w:val="de-DE"/>
        </w:rPr>
        <w:t>Alte Römerstraße 3 • D-56154 Boppard-Buchholz • Germany</w:t>
      </w:r>
    </w:p>
    <w:p w14:paraId="6AD5CE57" w14:textId="77777777" w:rsidR="00300D1D" w:rsidRPr="00A61C15" w:rsidRDefault="00300D1D" w:rsidP="00300D1D">
      <w:pPr>
        <w:spacing w:line="360" w:lineRule="auto"/>
        <w:rPr>
          <w:kern w:val="24"/>
          <w:sz w:val="20"/>
          <w:szCs w:val="20"/>
        </w:rPr>
      </w:pPr>
      <w:r>
        <w:rPr>
          <w:sz w:val="20"/>
        </w:rPr>
        <w:t>Tel.: (+49) 67 42-87 27 50 00 • Fax: (+49) 67 42-87 27 50</w:t>
      </w:r>
    </w:p>
    <w:p w14:paraId="39FCEE6C" w14:textId="5844A8C0" w:rsidR="00EF63AF" w:rsidRPr="00300D1D" w:rsidRDefault="00300D1D" w:rsidP="00300D1D">
      <w:pPr>
        <w:spacing w:line="360" w:lineRule="auto"/>
        <w:rPr>
          <w:kern w:val="24"/>
          <w:sz w:val="20"/>
          <w:szCs w:val="20"/>
        </w:rPr>
      </w:pPr>
      <w:r>
        <w:rPr>
          <w:sz w:val="20"/>
        </w:rPr>
        <w:t>Email: michael.sowada@bfound.com • presse@epg.com • Internet: www.bfound.com</w:t>
      </w:r>
    </w:p>
    <w:sectPr w:rsidR="00EF63AF" w:rsidRPr="00300D1D"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34E0A" w14:textId="77777777" w:rsidR="00A564B1" w:rsidRDefault="00A564B1" w:rsidP="008205FF">
      <w:r>
        <w:separator/>
      </w:r>
    </w:p>
  </w:endnote>
  <w:endnote w:type="continuationSeparator" w:id="0">
    <w:p w14:paraId="5F203F20" w14:textId="77777777" w:rsidR="00A564B1" w:rsidRDefault="00A564B1" w:rsidP="008205FF">
      <w:r>
        <w:continuationSeparator/>
      </w:r>
    </w:p>
  </w:endnote>
  <w:endnote w:type="continuationNotice" w:id="1">
    <w:p w14:paraId="13355CBA" w14:textId="77777777" w:rsidR="00A564B1" w:rsidRDefault="00A564B1"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HelveticaNeueLTPro-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25099F">
      <w:rPr>
        <w:rStyle w:val="Seitenzahl"/>
        <w:rFonts w:ascii="Arial" w:hAnsi="Arial"/>
        <w:noProof/>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 text material for your article can be found</w:t>
    </w:r>
  </w:p>
  <w:p w14:paraId="6FB17649" w14:textId="659245E0" w:rsidR="002A4179" w:rsidRPr="004C073B" w:rsidRDefault="004C073B" w:rsidP="004C073B">
    <w:pPr>
      <w:pStyle w:val="Fuzeile"/>
      <w:ind w:right="-1"/>
      <w:jc w:val="center"/>
      <w:rPr>
        <w:sz w:val="24"/>
      </w:rPr>
    </w:pPr>
    <w:r>
      <w:rPr>
        <w:rFonts w:ascii="Arial" w:hAnsi="Arial"/>
        <w:color w:val="808080"/>
      </w:rPr>
      <w:t>under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B06D3" w14:textId="77777777" w:rsidR="00A564B1" w:rsidRDefault="00A564B1" w:rsidP="008205FF">
      <w:r>
        <w:separator/>
      </w:r>
    </w:p>
  </w:footnote>
  <w:footnote w:type="continuationSeparator" w:id="0">
    <w:p w14:paraId="090979B0" w14:textId="77777777" w:rsidR="00A564B1" w:rsidRDefault="00A564B1" w:rsidP="008205FF">
      <w:r>
        <w:continuationSeparator/>
      </w:r>
    </w:p>
  </w:footnote>
  <w:footnote w:type="continuationNotice" w:id="1">
    <w:p w14:paraId="2604B83B" w14:textId="77777777" w:rsidR="00A564B1" w:rsidRDefault="00A564B1"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191A6" w14:textId="67FFD068" w:rsidR="00604D63" w:rsidRDefault="00817DE1" w:rsidP="004C073B">
    <w:pPr>
      <w:pStyle w:val="Kopfzeile"/>
      <w:tabs>
        <w:tab w:val="clear" w:pos="9072"/>
        <w:tab w:val="right" w:pos="10065"/>
      </w:tabs>
      <w:spacing w:before="240"/>
      <w:rPr>
        <w:noProof/>
      </w:rPr>
    </w:pPr>
    <w:r>
      <w:rPr>
        <w:noProof/>
        <w:color w:val="7F7F7F" w:themeColor="text1" w:themeTint="80"/>
        <w:lang w:bidi="ar-SA"/>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 xml:space="preserve">Press release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9"/>
  </w:num>
  <w:num w:numId="3">
    <w:abstractNumId w:val="1"/>
  </w:num>
  <w:num w:numId="4">
    <w:abstractNumId w:val="13"/>
  </w:num>
  <w:num w:numId="5">
    <w:abstractNumId w:val="11"/>
  </w:num>
  <w:num w:numId="6">
    <w:abstractNumId w:val="5"/>
  </w:num>
  <w:num w:numId="7">
    <w:abstractNumId w:val="6"/>
  </w:num>
  <w:num w:numId="8">
    <w:abstractNumId w:val="7"/>
  </w:num>
  <w:num w:numId="9">
    <w:abstractNumId w:val="17"/>
  </w:num>
  <w:num w:numId="10">
    <w:abstractNumId w:val="16"/>
  </w:num>
  <w:num w:numId="11">
    <w:abstractNumId w:val="14"/>
  </w:num>
  <w:num w:numId="12">
    <w:abstractNumId w:val="2"/>
  </w:num>
  <w:num w:numId="13">
    <w:abstractNumId w:val="4"/>
  </w:num>
  <w:num w:numId="14">
    <w:abstractNumId w:val="15"/>
  </w:num>
  <w:num w:numId="15">
    <w:abstractNumId w:val="10"/>
  </w:num>
  <w:num w:numId="16">
    <w:abstractNumId w:val="3"/>
  </w:num>
  <w:num w:numId="17">
    <w:abstractNumId w:val="18"/>
  </w:num>
  <w:num w:numId="18">
    <w:abstractNumId w:val="1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removePersonalInformation/>
  <w:removeDateAndTime/>
  <w:proofState w:spelling="clean" w:grammar="clean"/>
  <w:defaultTabStop w:val="708"/>
  <w:autoHyphenation/>
  <w:consecutiveHyphenLimit w:val="2"/>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43D4"/>
    <w:rsid w:val="00005A8C"/>
    <w:rsid w:val="00007EFE"/>
    <w:rsid w:val="00010118"/>
    <w:rsid w:val="00011E2D"/>
    <w:rsid w:val="00013DA1"/>
    <w:rsid w:val="00020C4F"/>
    <w:rsid w:val="00020E0C"/>
    <w:rsid w:val="000215C4"/>
    <w:rsid w:val="00022130"/>
    <w:rsid w:val="0002357F"/>
    <w:rsid w:val="0002527C"/>
    <w:rsid w:val="00025E64"/>
    <w:rsid w:val="00026A69"/>
    <w:rsid w:val="00027977"/>
    <w:rsid w:val="000305C7"/>
    <w:rsid w:val="000314FD"/>
    <w:rsid w:val="00031ECB"/>
    <w:rsid w:val="00032EA0"/>
    <w:rsid w:val="000372A4"/>
    <w:rsid w:val="00037E7D"/>
    <w:rsid w:val="000402E2"/>
    <w:rsid w:val="00040729"/>
    <w:rsid w:val="000435D5"/>
    <w:rsid w:val="00045B70"/>
    <w:rsid w:val="0004666C"/>
    <w:rsid w:val="00050434"/>
    <w:rsid w:val="00051C91"/>
    <w:rsid w:val="000530B3"/>
    <w:rsid w:val="000562B9"/>
    <w:rsid w:val="00056ADA"/>
    <w:rsid w:val="00063480"/>
    <w:rsid w:val="0006571B"/>
    <w:rsid w:val="00066F8B"/>
    <w:rsid w:val="0007099F"/>
    <w:rsid w:val="00070ED3"/>
    <w:rsid w:val="00075CCD"/>
    <w:rsid w:val="00077F83"/>
    <w:rsid w:val="00082847"/>
    <w:rsid w:val="000830DB"/>
    <w:rsid w:val="0008336F"/>
    <w:rsid w:val="000838F9"/>
    <w:rsid w:val="00086D1F"/>
    <w:rsid w:val="000875B4"/>
    <w:rsid w:val="000902F1"/>
    <w:rsid w:val="00091FF6"/>
    <w:rsid w:val="000934D9"/>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5D34"/>
    <w:rsid w:val="000D6DE3"/>
    <w:rsid w:val="000E0C16"/>
    <w:rsid w:val="000E1995"/>
    <w:rsid w:val="000E2481"/>
    <w:rsid w:val="000E2BAE"/>
    <w:rsid w:val="000E2E6A"/>
    <w:rsid w:val="000E359E"/>
    <w:rsid w:val="000E5CF9"/>
    <w:rsid w:val="000E7CF4"/>
    <w:rsid w:val="000F110A"/>
    <w:rsid w:val="000F25B7"/>
    <w:rsid w:val="000F34B5"/>
    <w:rsid w:val="000F45A4"/>
    <w:rsid w:val="000F473F"/>
    <w:rsid w:val="000F4F44"/>
    <w:rsid w:val="000F66E0"/>
    <w:rsid w:val="000F6F63"/>
    <w:rsid w:val="00104E2A"/>
    <w:rsid w:val="00105E01"/>
    <w:rsid w:val="00106D19"/>
    <w:rsid w:val="001079EB"/>
    <w:rsid w:val="00113234"/>
    <w:rsid w:val="00113661"/>
    <w:rsid w:val="00113F4D"/>
    <w:rsid w:val="001149D4"/>
    <w:rsid w:val="00120829"/>
    <w:rsid w:val="00120844"/>
    <w:rsid w:val="001264B7"/>
    <w:rsid w:val="001270E5"/>
    <w:rsid w:val="00132054"/>
    <w:rsid w:val="00132CCC"/>
    <w:rsid w:val="0013493E"/>
    <w:rsid w:val="00134DF2"/>
    <w:rsid w:val="00135024"/>
    <w:rsid w:val="00135279"/>
    <w:rsid w:val="0013542A"/>
    <w:rsid w:val="0014168F"/>
    <w:rsid w:val="0014189F"/>
    <w:rsid w:val="00141EAA"/>
    <w:rsid w:val="00142C57"/>
    <w:rsid w:val="00143427"/>
    <w:rsid w:val="001463AB"/>
    <w:rsid w:val="00147EF9"/>
    <w:rsid w:val="00151582"/>
    <w:rsid w:val="001517AA"/>
    <w:rsid w:val="001528E7"/>
    <w:rsid w:val="001618BD"/>
    <w:rsid w:val="001618FA"/>
    <w:rsid w:val="00162953"/>
    <w:rsid w:val="00163CB4"/>
    <w:rsid w:val="00164A6C"/>
    <w:rsid w:val="0016744E"/>
    <w:rsid w:val="00167D92"/>
    <w:rsid w:val="00173C67"/>
    <w:rsid w:val="001740A4"/>
    <w:rsid w:val="00175702"/>
    <w:rsid w:val="00176852"/>
    <w:rsid w:val="00183C18"/>
    <w:rsid w:val="0018504A"/>
    <w:rsid w:val="001865DD"/>
    <w:rsid w:val="00187501"/>
    <w:rsid w:val="001901AB"/>
    <w:rsid w:val="0019158D"/>
    <w:rsid w:val="00193B8F"/>
    <w:rsid w:val="00195CCD"/>
    <w:rsid w:val="00195E10"/>
    <w:rsid w:val="0019661C"/>
    <w:rsid w:val="00197DD3"/>
    <w:rsid w:val="001A070D"/>
    <w:rsid w:val="001A1B20"/>
    <w:rsid w:val="001A1DD0"/>
    <w:rsid w:val="001A454C"/>
    <w:rsid w:val="001A5003"/>
    <w:rsid w:val="001A6A8F"/>
    <w:rsid w:val="001A71A8"/>
    <w:rsid w:val="001A76BE"/>
    <w:rsid w:val="001B1518"/>
    <w:rsid w:val="001B2BD3"/>
    <w:rsid w:val="001B5E20"/>
    <w:rsid w:val="001C2C32"/>
    <w:rsid w:val="001C3E6E"/>
    <w:rsid w:val="001C4C03"/>
    <w:rsid w:val="001C62DE"/>
    <w:rsid w:val="001C7A04"/>
    <w:rsid w:val="001D002F"/>
    <w:rsid w:val="001D1AF8"/>
    <w:rsid w:val="001D32D9"/>
    <w:rsid w:val="001D4BE4"/>
    <w:rsid w:val="001D7077"/>
    <w:rsid w:val="001E00ED"/>
    <w:rsid w:val="001E1747"/>
    <w:rsid w:val="001E2DBE"/>
    <w:rsid w:val="001E498C"/>
    <w:rsid w:val="001E4B15"/>
    <w:rsid w:val="001F03A9"/>
    <w:rsid w:val="001F0C79"/>
    <w:rsid w:val="001F111D"/>
    <w:rsid w:val="001F2B48"/>
    <w:rsid w:val="001F2B59"/>
    <w:rsid w:val="001F4EBC"/>
    <w:rsid w:val="001F6204"/>
    <w:rsid w:val="001F6548"/>
    <w:rsid w:val="001F6A9F"/>
    <w:rsid w:val="001F6C83"/>
    <w:rsid w:val="001F7FC5"/>
    <w:rsid w:val="00201C85"/>
    <w:rsid w:val="0020215E"/>
    <w:rsid w:val="00205265"/>
    <w:rsid w:val="002105C9"/>
    <w:rsid w:val="002110C4"/>
    <w:rsid w:val="00216D4F"/>
    <w:rsid w:val="00216F61"/>
    <w:rsid w:val="00220801"/>
    <w:rsid w:val="00221308"/>
    <w:rsid w:val="00222965"/>
    <w:rsid w:val="002232AF"/>
    <w:rsid w:val="00223624"/>
    <w:rsid w:val="0022582A"/>
    <w:rsid w:val="00225DE3"/>
    <w:rsid w:val="002274B9"/>
    <w:rsid w:val="0022799B"/>
    <w:rsid w:val="002303FE"/>
    <w:rsid w:val="00230B95"/>
    <w:rsid w:val="0023244F"/>
    <w:rsid w:val="002344E3"/>
    <w:rsid w:val="00235AF3"/>
    <w:rsid w:val="0025099F"/>
    <w:rsid w:val="00257032"/>
    <w:rsid w:val="00257A52"/>
    <w:rsid w:val="00260E35"/>
    <w:rsid w:val="00261053"/>
    <w:rsid w:val="0026489C"/>
    <w:rsid w:val="002675B5"/>
    <w:rsid w:val="002704EF"/>
    <w:rsid w:val="0027465C"/>
    <w:rsid w:val="00276E6F"/>
    <w:rsid w:val="00281E7E"/>
    <w:rsid w:val="00282665"/>
    <w:rsid w:val="002842FC"/>
    <w:rsid w:val="00284CC6"/>
    <w:rsid w:val="00296AC3"/>
    <w:rsid w:val="00296F70"/>
    <w:rsid w:val="002A2607"/>
    <w:rsid w:val="002A411B"/>
    <w:rsid w:val="002A4179"/>
    <w:rsid w:val="002A50C7"/>
    <w:rsid w:val="002A6DEE"/>
    <w:rsid w:val="002A7554"/>
    <w:rsid w:val="002A772B"/>
    <w:rsid w:val="002B20DB"/>
    <w:rsid w:val="002B2569"/>
    <w:rsid w:val="002B2747"/>
    <w:rsid w:val="002B3826"/>
    <w:rsid w:val="002B608D"/>
    <w:rsid w:val="002B6651"/>
    <w:rsid w:val="002B7A46"/>
    <w:rsid w:val="002C2027"/>
    <w:rsid w:val="002C2792"/>
    <w:rsid w:val="002C3418"/>
    <w:rsid w:val="002C366D"/>
    <w:rsid w:val="002C4D40"/>
    <w:rsid w:val="002C54F0"/>
    <w:rsid w:val="002C5A76"/>
    <w:rsid w:val="002C76E6"/>
    <w:rsid w:val="002C7C68"/>
    <w:rsid w:val="002D0E40"/>
    <w:rsid w:val="002D1845"/>
    <w:rsid w:val="002D45E5"/>
    <w:rsid w:val="002E2022"/>
    <w:rsid w:val="002E20C0"/>
    <w:rsid w:val="002E68B1"/>
    <w:rsid w:val="002F080B"/>
    <w:rsid w:val="002F31F1"/>
    <w:rsid w:val="002F3595"/>
    <w:rsid w:val="002F4925"/>
    <w:rsid w:val="002F584D"/>
    <w:rsid w:val="00300D1D"/>
    <w:rsid w:val="00300DAD"/>
    <w:rsid w:val="003012B9"/>
    <w:rsid w:val="0030446C"/>
    <w:rsid w:val="003051BA"/>
    <w:rsid w:val="00305A76"/>
    <w:rsid w:val="003068AA"/>
    <w:rsid w:val="00307848"/>
    <w:rsid w:val="00310D9E"/>
    <w:rsid w:val="0031151A"/>
    <w:rsid w:val="003117E9"/>
    <w:rsid w:val="00312B71"/>
    <w:rsid w:val="003149FF"/>
    <w:rsid w:val="00314D19"/>
    <w:rsid w:val="00315DED"/>
    <w:rsid w:val="0032210B"/>
    <w:rsid w:val="00324251"/>
    <w:rsid w:val="0032585C"/>
    <w:rsid w:val="00326F3D"/>
    <w:rsid w:val="00327989"/>
    <w:rsid w:val="00327EE1"/>
    <w:rsid w:val="003308FD"/>
    <w:rsid w:val="00333B23"/>
    <w:rsid w:val="0033656B"/>
    <w:rsid w:val="0034116B"/>
    <w:rsid w:val="00341815"/>
    <w:rsid w:val="00343022"/>
    <w:rsid w:val="00343CD5"/>
    <w:rsid w:val="00343FDC"/>
    <w:rsid w:val="003451F9"/>
    <w:rsid w:val="003463E0"/>
    <w:rsid w:val="00347569"/>
    <w:rsid w:val="00347812"/>
    <w:rsid w:val="00347AC1"/>
    <w:rsid w:val="003527A9"/>
    <w:rsid w:val="00354F63"/>
    <w:rsid w:val="00354FDE"/>
    <w:rsid w:val="0036058A"/>
    <w:rsid w:val="003608F5"/>
    <w:rsid w:val="003612D5"/>
    <w:rsid w:val="003614A4"/>
    <w:rsid w:val="00361EBC"/>
    <w:rsid w:val="00362658"/>
    <w:rsid w:val="00362F98"/>
    <w:rsid w:val="00372F17"/>
    <w:rsid w:val="003744FC"/>
    <w:rsid w:val="00374B9B"/>
    <w:rsid w:val="003760D2"/>
    <w:rsid w:val="00376203"/>
    <w:rsid w:val="00377F90"/>
    <w:rsid w:val="00380742"/>
    <w:rsid w:val="00383B43"/>
    <w:rsid w:val="00384C84"/>
    <w:rsid w:val="00385B4E"/>
    <w:rsid w:val="00386141"/>
    <w:rsid w:val="00386923"/>
    <w:rsid w:val="00393A9D"/>
    <w:rsid w:val="003949B5"/>
    <w:rsid w:val="0039701B"/>
    <w:rsid w:val="00397949"/>
    <w:rsid w:val="00397CE3"/>
    <w:rsid w:val="00397D33"/>
    <w:rsid w:val="003A258A"/>
    <w:rsid w:val="003A2AE7"/>
    <w:rsid w:val="003A595C"/>
    <w:rsid w:val="003A5F42"/>
    <w:rsid w:val="003B0C8A"/>
    <w:rsid w:val="003B186C"/>
    <w:rsid w:val="003B35FE"/>
    <w:rsid w:val="003B3DF2"/>
    <w:rsid w:val="003B660E"/>
    <w:rsid w:val="003B6A25"/>
    <w:rsid w:val="003C477A"/>
    <w:rsid w:val="003C4FDA"/>
    <w:rsid w:val="003C5500"/>
    <w:rsid w:val="003C5CFA"/>
    <w:rsid w:val="003C6FA5"/>
    <w:rsid w:val="003D484D"/>
    <w:rsid w:val="003D4B88"/>
    <w:rsid w:val="003E367B"/>
    <w:rsid w:val="003F035E"/>
    <w:rsid w:val="003F0FA1"/>
    <w:rsid w:val="003F2164"/>
    <w:rsid w:val="003F2F76"/>
    <w:rsid w:val="003F4D36"/>
    <w:rsid w:val="003F58D6"/>
    <w:rsid w:val="003F6B6F"/>
    <w:rsid w:val="00400C11"/>
    <w:rsid w:val="0040100D"/>
    <w:rsid w:val="004014CC"/>
    <w:rsid w:val="004028DA"/>
    <w:rsid w:val="00403A56"/>
    <w:rsid w:val="0040466B"/>
    <w:rsid w:val="00412F7D"/>
    <w:rsid w:val="004209B3"/>
    <w:rsid w:val="00420BAC"/>
    <w:rsid w:val="00421D6C"/>
    <w:rsid w:val="004239EA"/>
    <w:rsid w:val="00424D7A"/>
    <w:rsid w:val="00427456"/>
    <w:rsid w:val="00427DB5"/>
    <w:rsid w:val="00427F83"/>
    <w:rsid w:val="00430505"/>
    <w:rsid w:val="00431283"/>
    <w:rsid w:val="004370D7"/>
    <w:rsid w:val="004421D3"/>
    <w:rsid w:val="00442434"/>
    <w:rsid w:val="004459F2"/>
    <w:rsid w:val="004463D0"/>
    <w:rsid w:val="00446629"/>
    <w:rsid w:val="00446C40"/>
    <w:rsid w:val="0044708C"/>
    <w:rsid w:val="00451634"/>
    <w:rsid w:val="0045277E"/>
    <w:rsid w:val="00455585"/>
    <w:rsid w:val="00456790"/>
    <w:rsid w:val="00457FED"/>
    <w:rsid w:val="0046435D"/>
    <w:rsid w:val="00464FAA"/>
    <w:rsid w:val="00465CB5"/>
    <w:rsid w:val="00466684"/>
    <w:rsid w:val="00471BEC"/>
    <w:rsid w:val="00473C79"/>
    <w:rsid w:val="00474FB4"/>
    <w:rsid w:val="0047510A"/>
    <w:rsid w:val="0047718A"/>
    <w:rsid w:val="00482F74"/>
    <w:rsid w:val="00483D3C"/>
    <w:rsid w:val="00484294"/>
    <w:rsid w:val="004879FC"/>
    <w:rsid w:val="00487D59"/>
    <w:rsid w:val="00491CFB"/>
    <w:rsid w:val="00491DFF"/>
    <w:rsid w:val="00493655"/>
    <w:rsid w:val="00494230"/>
    <w:rsid w:val="004943EF"/>
    <w:rsid w:val="004977A4"/>
    <w:rsid w:val="004979A7"/>
    <w:rsid w:val="004A196F"/>
    <w:rsid w:val="004A1A4A"/>
    <w:rsid w:val="004A2189"/>
    <w:rsid w:val="004A28AA"/>
    <w:rsid w:val="004A2DFC"/>
    <w:rsid w:val="004A55DF"/>
    <w:rsid w:val="004A7141"/>
    <w:rsid w:val="004B21CA"/>
    <w:rsid w:val="004B3AAF"/>
    <w:rsid w:val="004B3B21"/>
    <w:rsid w:val="004B43B8"/>
    <w:rsid w:val="004B5CCF"/>
    <w:rsid w:val="004B7310"/>
    <w:rsid w:val="004C073B"/>
    <w:rsid w:val="004C1A64"/>
    <w:rsid w:val="004C62EF"/>
    <w:rsid w:val="004C6EE3"/>
    <w:rsid w:val="004C7DBF"/>
    <w:rsid w:val="004D0EC6"/>
    <w:rsid w:val="004D1CE2"/>
    <w:rsid w:val="004D25AA"/>
    <w:rsid w:val="004D37E8"/>
    <w:rsid w:val="004D657F"/>
    <w:rsid w:val="004E1301"/>
    <w:rsid w:val="004E1B81"/>
    <w:rsid w:val="004E3DA0"/>
    <w:rsid w:val="004E5D97"/>
    <w:rsid w:val="004E5F05"/>
    <w:rsid w:val="004E686A"/>
    <w:rsid w:val="004E7267"/>
    <w:rsid w:val="004F0573"/>
    <w:rsid w:val="004F0C42"/>
    <w:rsid w:val="004F0D00"/>
    <w:rsid w:val="004F2586"/>
    <w:rsid w:val="004F54FA"/>
    <w:rsid w:val="004F5C53"/>
    <w:rsid w:val="004F704D"/>
    <w:rsid w:val="004F7C27"/>
    <w:rsid w:val="005000EF"/>
    <w:rsid w:val="0050014C"/>
    <w:rsid w:val="00501C8B"/>
    <w:rsid w:val="0050271B"/>
    <w:rsid w:val="00502863"/>
    <w:rsid w:val="005029AB"/>
    <w:rsid w:val="0051215A"/>
    <w:rsid w:val="00513EE9"/>
    <w:rsid w:val="005158BC"/>
    <w:rsid w:val="00517E83"/>
    <w:rsid w:val="00521C12"/>
    <w:rsid w:val="00523086"/>
    <w:rsid w:val="005252AD"/>
    <w:rsid w:val="00527575"/>
    <w:rsid w:val="00536A0A"/>
    <w:rsid w:val="0053762E"/>
    <w:rsid w:val="005407AA"/>
    <w:rsid w:val="005412EA"/>
    <w:rsid w:val="00541644"/>
    <w:rsid w:val="0054218D"/>
    <w:rsid w:val="0054324D"/>
    <w:rsid w:val="00544731"/>
    <w:rsid w:val="00544A56"/>
    <w:rsid w:val="00546086"/>
    <w:rsid w:val="005465F1"/>
    <w:rsid w:val="005467C5"/>
    <w:rsid w:val="00546A35"/>
    <w:rsid w:val="00546B8F"/>
    <w:rsid w:val="00546BB2"/>
    <w:rsid w:val="00550C73"/>
    <w:rsid w:val="00556425"/>
    <w:rsid w:val="005566F4"/>
    <w:rsid w:val="00556ED8"/>
    <w:rsid w:val="00561C34"/>
    <w:rsid w:val="00566AE5"/>
    <w:rsid w:val="0056787B"/>
    <w:rsid w:val="005718BC"/>
    <w:rsid w:val="0057236E"/>
    <w:rsid w:val="005726FB"/>
    <w:rsid w:val="00574985"/>
    <w:rsid w:val="00577BB1"/>
    <w:rsid w:val="00580B9C"/>
    <w:rsid w:val="00580D9B"/>
    <w:rsid w:val="00582FBE"/>
    <w:rsid w:val="00583C3C"/>
    <w:rsid w:val="005849D8"/>
    <w:rsid w:val="00585B3D"/>
    <w:rsid w:val="00591B1F"/>
    <w:rsid w:val="00591D08"/>
    <w:rsid w:val="00594FDE"/>
    <w:rsid w:val="00595D10"/>
    <w:rsid w:val="005A1415"/>
    <w:rsid w:val="005A7164"/>
    <w:rsid w:val="005B153E"/>
    <w:rsid w:val="005B4E79"/>
    <w:rsid w:val="005B58EE"/>
    <w:rsid w:val="005B6220"/>
    <w:rsid w:val="005B6E92"/>
    <w:rsid w:val="005C1709"/>
    <w:rsid w:val="005C176A"/>
    <w:rsid w:val="005C2405"/>
    <w:rsid w:val="005C3B2E"/>
    <w:rsid w:val="005C62CE"/>
    <w:rsid w:val="005C6BC9"/>
    <w:rsid w:val="005C6EB9"/>
    <w:rsid w:val="005C7B25"/>
    <w:rsid w:val="005D2AC2"/>
    <w:rsid w:val="005D6CF3"/>
    <w:rsid w:val="005D70CB"/>
    <w:rsid w:val="005D7F9E"/>
    <w:rsid w:val="005E06F2"/>
    <w:rsid w:val="005E2596"/>
    <w:rsid w:val="005E523C"/>
    <w:rsid w:val="005E7D4B"/>
    <w:rsid w:val="005F13E6"/>
    <w:rsid w:val="005F3A6A"/>
    <w:rsid w:val="006015AA"/>
    <w:rsid w:val="00604B50"/>
    <w:rsid w:val="00604D63"/>
    <w:rsid w:val="006063D3"/>
    <w:rsid w:val="00607C92"/>
    <w:rsid w:val="00612268"/>
    <w:rsid w:val="00612CB7"/>
    <w:rsid w:val="00615DE7"/>
    <w:rsid w:val="00616797"/>
    <w:rsid w:val="006177A8"/>
    <w:rsid w:val="00617BB3"/>
    <w:rsid w:val="006229AB"/>
    <w:rsid w:val="006240D0"/>
    <w:rsid w:val="00626174"/>
    <w:rsid w:val="00627143"/>
    <w:rsid w:val="00630752"/>
    <w:rsid w:val="00631F77"/>
    <w:rsid w:val="006332A8"/>
    <w:rsid w:val="0063363F"/>
    <w:rsid w:val="0063478B"/>
    <w:rsid w:val="00636944"/>
    <w:rsid w:val="00636D5E"/>
    <w:rsid w:val="006378DA"/>
    <w:rsid w:val="006506FD"/>
    <w:rsid w:val="00654B76"/>
    <w:rsid w:val="00656603"/>
    <w:rsid w:val="006579E2"/>
    <w:rsid w:val="00660D8F"/>
    <w:rsid w:val="0066204B"/>
    <w:rsid w:val="006622B8"/>
    <w:rsid w:val="00664415"/>
    <w:rsid w:val="00667EE2"/>
    <w:rsid w:val="00670B02"/>
    <w:rsid w:val="00670B6A"/>
    <w:rsid w:val="006718BD"/>
    <w:rsid w:val="00674224"/>
    <w:rsid w:val="00676423"/>
    <w:rsid w:val="006805F6"/>
    <w:rsid w:val="00680C11"/>
    <w:rsid w:val="00680F49"/>
    <w:rsid w:val="006825B6"/>
    <w:rsid w:val="006908C8"/>
    <w:rsid w:val="006945C6"/>
    <w:rsid w:val="00696667"/>
    <w:rsid w:val="006976BA"/>
    <w:rsid w:val="006A1F6C"/>
    <w:rsid w:val="006A6FCA"/>
    <w:rsid w:val="006A716E"/>
    <w:rsid w:val="006B125F"/>
    <w:rsid w:val="006B2537"/>
    <w:rsid w:val="006B4DFB"/>
    <w:rsid w:val="006B725E"/>
    <w:rsid w:val="006B7ACE"/>
    <w:rsid w:val="006B7B2E"/>
    <w:rsid w:val="006B7FDC"/>
    <w:rsid w:val="006C1107"/>
    <w:rsid w:val="006C3C64"/>
    <w:rsid w:val="006C55DE"/>
    <w:rsid w:val="006C680C"/>
    <w:rsid w:val="006C6DA7"/>
    <w:rsid w:val="006C708B"/>
    <w:rsid w:val="006D2970"/>
    <w:rsid w:val="006D2B9D"/>
    <w:rsid w:val="006D67EA"/>
    <w:rsid w:val="006D6C4F"/>
    <w:rsid w:val="006E10DB"/>
    <w:rsid w:val="006E64C9"/>
    <w:rsid w:val="006E6663"/>
    <w:rsid w:val="006F0A88"/>
    <w:rsid w:val="006F1158"/>
    <w:rsid w:val="006F27F6"/>
    <w:rsid w:val="006F3039"/>
    <w:rsid w:val="006F31F8"/>
    <w:rsid w:val="007042BD"/>
    <w:rsid w:val="00704A5C"/>
    <w:rsid w:val="00707113"/>
    <w:rsid w:val="0071372C"/>
    <w:rsid w:val="007139FA"/>
    <w:rsid w:val="00714FC2"/>
    <w:rsid w:val="00715D03"/>
    <w:rsid w:val="0071673A"/>
    <w:rsid w:val="00716C92"/>
    <w:rsid w:val="00717BC2"/>
    <w:rsid w:val="00722E94"/>
    <w:rsid w:val="00724587"/>
    <w:rsid w:val="00724C30"/>
    <w:rsid w:val="00726365"/>
    <w:rsid w:val="007273D6"/>
    <w:rsid w:val="00727E7F"/>
    <w:rsid w:val="00734AEF"/>
    <w:rsid w:val="00734BCB"/>
    <w:rsid w:val="0073529F"/>
    <w:rsid w:val="0073621E"/>
    <w:rsid w:val="007506C0"/>
    <w:rsid w:val="007515D0"/>
    <w:rsid w:val="0075386F"/>
    <w:rsid w:val="00754CBC"/>
    <w:rsid w:val="00755ED9"/>
    <w:rsid w:val="007615AE"/>
    <w:rsid w:val="007620C6"/>
    <w:rsid w:val="00763150"/>
    <w:rsid w:val="00763B7A"/>
    <w:rsid w:val="0076572B"/>
    <w:rsid w:val="00766CEB"/>
    <w:rsid w:val="00767137"/>
    <w:rsid w:val="007675D7"/>
    <w:rsid w:val="00773D13"/>
    <w:rsid w:val="00774FA5"/>
    <w:rsid w:val="0078013E"/>
    <w:rsid w:val="007806FA"/>
    <w:rsid w:val="00780B72"/>
    <w:rsid w:val="0078114B"/>
    <w:rsid w:val="00781C15"/>
    <w:rsid w:val="007942C9"/>
    <w:rsid w:val="00795186"/>
    <w:rsid w:val="007975F8"/>
    <w:rsid w:val="007A1DA3"/>
    <w:rsid w:val="007A271E"/>
    <w:rsid w:val="007A3030"/>
    <w:rsid w:val="007A4E23"/>
    <w:rsid w:val="007A737D"/>
    <w:rsid w:val="007A7C2F"/>
    <w:rsid w:val="007A7C8B"/>
    <w:rsid w:val="007B1387"/>
    <w:rsid w:val="007B61C1"/>
    <w:rsid w:val="007C0FCE"/>
    <w:rsid w:val="007C1279"/>
    <w:rsid w:val="007C1503"/>
    <w:rsid w:val="007C52CE"/>
    <w:rsid w:val="007C5C61"/>
    <w:rsid w:val="007C75A5"/>
    <w:rsid w:val="007D41B3"/>
    <w:rsid w:val="007D4CBE"/>
    <w:rsid w:val="007D50D4"/>
    <w:rsid w:val="007D51B2"/>
    <w:rsid w:val="007D5280"/>
    <w:rsid w:val="007D5CC8"/>
    <w:rsid w:val="007D6C80"/>
    <w:rsid w:val="007D7499"/>
    <w:rsid w:val="007D7515"/>
    <w:rsid w:val="007E0A69"/>
    <w:rsid w:val="007E1D34"/>
    <w:rsid w:val="007E48F9"/>
    <w:rsid w:val="007E4CE5"/>
    <w:rsid w:val="007E4D2A"/>
    <w:rsid w:val="007E544B"/>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877"/>
    <w:rsid w:val="008078B1"/>
    <w:rsid w:val="00810BFB"/>
    <w:rsid w:val="00812B68"/>
    <w:rsid w:val="00812FB3"/>
    <w:rsid w:val="00816474"/>
    <w:rsid w:val="00816C6E"/>
    <w:rsid w:val="00817DE1"/>
    <w:rsid w:val="008205FF"/>
    <w:rsid w:val="00821E07"/>
    <w:rsid w:val="00821EF3"/>
    <w:rsid w:val="00823AFC"/>
    <w:rsid w:val="008301EC"/>
    <w:rsid w:val="00830668"/>
    <w:rsid w:val="00832FB4"/>
    <w:rsid w:val="00833AE8"/>
    <w:rsid w:val="00840F60"/>
    <w:rsid w:val="00842292"/>
    <w:rsid w:val="00842A66"/>
    <w:rsid w:val="00842A8E"/>
    <w:rsid w:val="0084370A"/>
    <w:rsid w:val="008501DA"/>
    <w:rsid w:val="00851501"/>
    <w:rsid w:val="0085383A"/>
    <w:rsid w:val="00854C88"/>
    <w:rsid w:val="00855A44"/>
    <w:rsid w:val="00856AB7"/>
    <w:rsid w:val="00857B9E"/>
    <w:rsid w:val="008629D2"/>
    <w:rsid w:val="00866F24"/>
    <w:rsid w:val="008703E5"/>
    <w:rsid w:val="008713C3"/>
    <w:rsid w:val="0087384A"/>
    <w:rsid w:val="00875782"/>
    <w:rsid w:val="00884013"/>
    <w:rsid w:val="0088483A"/>
    <w:rsid w:val="00890553"/>
    <w:rsid w:val="00890AD2"/>
    <w:rsid w:val="0089127D"/>
    <w:rsid w:val="0089336E"/>
    <w:rsid w:val="00893C76"/>
    <w:rsid w:val="00895543"/>
    <w:rsid w:val="00896E5B"/>
    <w:rsid w:val="008A40F8"/>
    <w:rsid w:val="008A5B86"/>
    <w:rsid w:val="008A6604"/>
    <w:rsid w:val="008B105E"/>
    <w:rsid w:val="008B106A"/>
    <w:rsid w:val="008B1ED2"/>
    <w:rsid w:val="008B2301"/>
    <w:rsid w:val="008B42E0"/>
    <w:rsid w:val="008B5E7A"/>
    <w:rsid w:val="008C1CA8"/>
    <w:rsid w:val="008C3547"/>
    <w:rsid w:val="008C392A"/>
    <w:rsid w:val="008C3A6E"/>
    <w:rsid w:val="008C43A4"/>
    <w:rsid w:val="008C5EAD"/>
    <w:rsid w:val="008C7D08"/>
    <w:rsid w:val="008C7ECD"/>
    <w:rsid w:val="008D2B60"/>
    <w:rsid w:val="008D480B"/>
    <w:rsid w:val="008D524B"/>
    <w:rsid w:val="008D53E7"/>
    <w:rsid w:val="008D70D5"/>
    <w:rsid w:val="008D72B2"/>
    <w:rsid w:val="008E11DA"/>
    <w:rsid w:val="008E232B"/>
    <w:rsid w:val="008E4E14"/>
    <w:rsid w:val="008E5AF3"/>
    <w:rsid w:val="008E6CB2"/>
    <w:rsid w:val="008F289D"/>
    <w:rsid w:val="008F4C9A"/>
    <w:rsid w:val="008F56FA"/>
    <w:rsid w:val="008F666A"/>
    <w:rsid w:val="008F7AE2"/>
    <w:rsid w:val="009025F3"/>
    <w:rsid w:val="00902CDE"/>
    <w:rsid w:val="0090373E"/>
    <w:rsid w:val="00904942"/>
    <w:rsid w:val="00907822"/>
    <w:rsid w:val="00911C70"/>
    <w:rsid w:val="00911EB4"/>
    <w:rsid w:val="009129F9"/>
    <w:rsid w:val="0091497C"/>
    <w:rsid w:val="00916828"/>
    <w:rsid w:val="00917DD6"/>
    <w:rsid w:val="00922C50"/>
    <w:rsid w:val="009258B0"/>
    <w:rsid w:val="00925C8A"/>
    <w:rsid w:val="00932325"/>
    <w:rsid w:val="00932A0F"/>
    <w:rsid w:val="00933128"/>
    <w:rsid w:val="009349A2"/>
    <w:rsid w:val="00935EA4"/>
    <w:rsid w:val="00941348"/>
    <w:rsid w:val="00941BDE"/>
    <w:rsid w:val="00941E51"/>
    <w:rsid w:val="00943BFD"/>
    <w:rsid w:val="00944C74"/>
    <w:rsid w:val="00952BAF"/>
    <w:rsid w:val="00955CB4"/>
    <w:rsid w:val="009647FF"/>
    <w:rsid w:val="00966BAE"/>
    <w:rsid w:val="00967FC0"/>
    <w:rsid w:val="0097390C"/>
    <w:rsid w:val="00975908"/>
    <w:rsid w:val="0097688A"/>
    <w:rsid w:val="00976BB9"/>
    <w:rsid w:val="009819F6"/>
    <w:rsid w:val="00981D0A"/>
    <w:rsid w:val="0098230B"/>
    <w:rsid w:val="0098379A"/>
    <w:rsid w:val="009868C8"/>
    <w:rsid w:val="00987995"/>
    <w:rsid w:val="009879A9"/>
    <w:rsid w:val="00987E75"/>
    <w:rsid w:val="00992526"/>
    <w:rsid w:val="009974CB"/>
    <w:rsid w:val="00997C24"/>
    <w:rsid w:val="00997EF9"/>
    <w:rsid w:val="009A0090"/>
    <w:rsid w:val="009A00E8"/>
    <w:rsid w:val="009A0445"/>
    <w:rsid w:val="009A0CB9"/>
    <w:rsid w:val="009A120F"/>
    <w:rsid w:val="009A2D63"/>
    <w:rsid w:val="009A44B5"/>
    <w:rsid w:val="009A5A12"/>
    <w:rsid w:val="009A6F5A"/>
    <w:rsid w:val="009B005D"/>
    <w:rsid w:val="009B0A0A"/>
    <w:rsid w:val="009B2BC3"/>
    <w:rsid w:val="009B4993"/>
    <w:rsid w:val="009B4E66"/>
    <w:rsid w:val="009B5CAF"/>
    <w:rsid w:val="009B7A61"/>
    <w:rsid w:val="009D1288"/>
    <w:rsid w:val="009D157D"/>
    <w:rsid w:val="009D2956"/>
    <w:rsid w:val="009D3514"/>
    <w:rsid w:val="009D53E7"/>
    <w:rsid w:val="009E0A60"/>
    <w:rsid w:val="009E0DD4"/>
    <w:rsid w:val="009E1EED"/>
    <w:rsid w:val="009E2D2B"/>
    <w:rsid w:val="009E5810"/>
    <w:rsid w:val="009F1763"/>
    <w:rsid w:val="009F283C"/>
    <w:rsid w:val="009F3D3C"/>
    <w:rsid w:val="009F7A00"/>
    <w:rsid w:val="00A0441A"/>
    <w:rsid w:val="00A06E33"/>
    <w:rsid w:val="00A071D4"/>
    <w:rsid w:val="00A12876"/>
    <w:rsid w:val="00A1296B"/>
    <w:rsid w:val="00A131F1"/>
    <w:rsid w:val="00A13CE0"/>
    <w:rsid w:val="00A16377"/>
    <w:rsid w:val="00A174B3"/>
    <w:rsid w:val="00A23F04"/>
    <w:rsid w:val="00A313C7"/>
    <w:rsid w:val="00A33425"/>
    <w:rsid w:val="00A35EBF"/>
    <w:rsid w:val="00A36285"/>
    <w:rsid w:val="00A409A0"/>
    <w:rsid w:val="00A438C3"/>
    <w:rsid w:val="00A46E21"/>
    <w:rsid w:val="00A516A1"/>
    <w:rsid w:val="00A52F27"/>
    <w:rsid w:val="00A55AED"/>
    <w:rsid w:val="00A55C19"/>
    <w:rsid w:val="00A564B1"/>
    <w:rsid w:val="00A56BA9"/>
    <w:rsid w:val="00A578A7"/>
    <w:rsid w:val="00A61C15"/>
    <w:rsid w:val="00A620DA"/>
    <w:rsid w:val="00A6370C"/>
    <w:rsid w:val="00A661C0"/>
    <w:rsid w:val="00A66A10"/>
    <w:rsid w:val="00A7038D"/>
    <w:rsid w:val="00A715ED"/>
    <w:rsid w:val="00A73E31"/>
    <w:rsid w:val="00A74502"/>
    <w:rsid w:val="00A745E5"/>
    <w:rsid w:val="00A77810"/>
    <w:rsid w:val="00A8135B"/>
    <w:rsid w:val="00A84363"/>
    <w:rsid w:val="00A84AD0"/>
    <w:rsid w:val="00A854E4"/>
    <w:rsid w:val="00A86AB2"/>
    <w:rsid w:val="00A87C97"/>
    <w:rsid w:val="00A87E8B"/>
    <w:rsid w:val="00A90EFD"/>
    <w:rsid w:val="00A9100A"/>
    <w:rsid w:val="00A92204"/>
    <w:rsid w:val="00A93960"/>
    <w:rsid w:val="00A951CE"/>
    <w:rsid w:val="00A9688B"/>
    <w:rsid w:val="00AA21F9"/>
    <w:rsid w:val="00AA2F50"/>
    <w:rsid w:val="00AA3C7B"/>
    <w:rsid w:val="00AA7B08"/>
    <w:rsid w:val="00AB12A7"/>
    <w:rsid w:val="00AB2335"/>
    <w:rsid w:val="00AB55AB"/>
    <w:rsid w:val="00AB59F4"/>
    <w:rsid w:val="00AC0067"/>
    <w:rsid w:val="00AC1627"/>
    <w:rsid w:val="00AC1EBA"/>
    <w:rsid w:val="00AD09C5"/>
    <w:rsid w:val="00AD145A"/>
    <w:rsid w:val="00AD243B"/>
    <w:rsid w:val="00AD4B2F"/>
    <w:rsid w:val="00AD5508"/>
    <w:rsid w:val="00AE6180"/>
    <w:rsid w:val="00AE6210"/>
    <w:rsid w:val="00AF3C08"/>
    <w:rsid w:val="00AF3F99"/>
    <w:rsid w:val="00AF4505"/>
    <w:rsid w:val="00AF61A8"/>
    <w:rsid w:val="00AF6E73"/>
    <w:rsid w:val="00B05925"/>
    <w:rsid w:val="00B06B4C"/>
    <w:rsid w:val="00B06CB0"/>
    <w:rsid w:val="00B103F0"/>
    <w:rsid w:val="00B11325"/>
    <w:rsid w:val="00B11D68"/>
    <w:rsid w:val="00B13221"/>
    <w:rsid w:val="00B1650C"/>
    <w:rsid w:val="00B16A6C"/>
    <w:rsid w:val="00B20019"/>
    <w:rsid w:val="00B20520"/>
    <w:rsid w:val="00B21288"/>
    <w:rsid w:val="00B22496"/>
    <w:rsid w:val="00B224D5"/>
    <w:rsid w:val="00B224FC"/>
    <w:rsid w:val="00B22E36"/>
    <w:rsid w:val="00B24B66"/>
    <w:rsid w:val="00B2584F"/>
    <w:rsid w:val="00B27A11"/>
    <w:rsid w:val="00B3323F"/>
    <w:rsid w:val="00B33A6C"/>
    <w:rsid w:val="00B35B97"/>
    <w:rsid w:val="00B3607F"/>
    <w:rsid w:val="00B40178"/>
    <w:rsid w:val="00B40326"/>
    <w:rsid w:val="00B46186"/>
    <w:rsid w:val="00B47BE4"/>
    <w:rsid w:val="00B53B93"/>
    <w:rsid w:val="00B55D0D"/>
    <w:rsid w:val="00B5728A"/>
    <w:rsid w:val="00B61A6B"/>
    <w:rsid w:val="00B61DF0"/>
    <w:rsid w:val="00B62265"/>
    <w:rsid w:val="00B62B69"/>
    <w:rsid w:val="00B63BDC"/>
    <w:rsid w:val="00B672A1"/>
    <w:rsid w:val="00B74AE5"/>
    <w:rsid w:val="00B763C0"/>
    <w:rsid w:val="00B805B0"/>
    <w:rsid w:val="00B818BB"/>
    <w:rsid w:val="00B81B1D"/>
    <w:rsid w:val="00B8464D"/>
    <w:rsid w:val="00B87693"/>
    <w:rsid w:val="00B92B55"/>
    <w:rsid w:val="00B93E90"/>
    <w:rsid w:val="00B9457D"/>
    <w:rsid w:val="00BA046F"/>
    <w:rsid w:val="00BA0596"/>
    <w:rsid w:val="00BA7EDB"/>
    <w:rsid w:val="00BB0DF8"/>
    <w:rsid w:val="00BB101A"/>
    <w:rsid w:val="00BB208B"/>
    <w:rsid w:val="00BB23E7"/>
    <w:rsid w:val="00BB25E4"/>
    <w:rsid w:val="00BB481B"/>
    <w:rsid w:val="00BC146F"/>
    <w:rsid w:val="00BC36CC"/>
    <w:rsid w:val="00BC5BD7"/>
    <w:rsid w:val="00BC793C"/>
    <w:rsid w:val="00BD11CD"/>
    <w:rsid w:val="00BD38A2"/>
    <w:rsid w:val="00BD3C9B"/>
    <w:rsid w:val="00BD4099"/>
    <w:rsid w:val="00BE06FE"/>
    <w:rsid w:val="00BE37F1"/>
    <w:rsid w:val="00BE4271"/>
    <w:rsid w:val="00BF1917"/>
    <w:rsid w:val="00BF3584"/>
    <w:rsid w:val="00BF4096"/>
    <w:rsid w:val="00BF474A"/>
    <w:rsid w:val="00BF4B8E"/>
    <w:rsid w:val="00BF5519"/>
    <w:rsid w:val="00BF6BB4"/>
    <w:rsid w:val="00C014B8"/>
    <w:rsid w:val="00C01642"/>
    <w:rsid w:val="00C023DD"/>
    <w:rsid w:val="00C0248C"/>
    <w:rsid w:val="00C02D8B"/>
    <w:rsid w:val="00C0477C"/>
    <w:rsid w:val="00C04CF4"/>
    <w:rsid w:val="00C05D06"/>
    <w:rsid w:val="00C05F5E"/>
    <w:rsid w:val="00C063FC"/>
    <w:rsid w:val="00C07F19"/>
    <w:rsid w:val="00C101BE"/>
    <w:rsid w:val="00C1117B"/>
    <w:rsid w:val="00C11E40"/>
    <w:rsid w:val="00C13D0F"/>
    <w:rsid w:val="00C13DED"/>
    <w:rsid w:val="00C13EE4"/>
    <w:rsid w:val="00C210A8"/>
    <w:rsid w:val="00C22375"/>
    <w:rsid w:val="00C22604"/>
    <w:rsid w:val="00C22A05"/>
    <w:rsid w:val="00C25F77"/>
    <w:rsid w:val="00C25F89"/>
    <w:rsid w:val="00C26490"/>
    <w:rsid w:val="00C267C4"/>
    <w:rsid w:val="00C32642"/>
    <w:rsid w:val="00C3273E"/>
    <w:rsid w:val="00C34928"/>
    <w:rsid w:val="00C359CE"/>
    <w:rsid w:val="00C365E8"/>
    <w:rsid w:val="00C41EE3"/>
    <w:rsid w:val="00C424D9"/>
    <w:rsid w:val="00C42DBA"/>
    <w:rsid w:val="00C50649"/>
    <w:rsid w:val="00C512B2"/>
    <w:rsid w:val="00C514E1"/>
    <w:rsid w:val="00C51D3B"/>
    <w:rsid w:val="00C52885"/>
    <w:rsid w:val="00C55A9B"/>
    <w:rsid w:val="00C576EF"/>
    <w:rsid w:val="00C617D4"/>
    <w:rsid w:val="00C6197D"/>
    <w:rsid w:val="00C629EC"/>
    <w:rsid w:val="00C63018"/>
    <w:rsid w:val="00C634B3"/>
    <w:rsid w:val="00C63ACE"/>
    <w:rsid w:val="00C6420A"/>
    <w:rsid w:val="00C64B50"/>
    <w:rsid w:val="00C65199"/>
    <w:rsid w:val="00C673E3"/>
    <w:rsid w:val="00C679A9"/>
    <w:rsid w:val="00C710FD"/>
    <w:rsid w:val="00C76435"/>
    <w:rsid w:val="00C76B8E"/>
    <w:rsid w:val="00C815BB"/>
    <w:rsid w:val="00C84B11"/>
    <w:rsid w:val="00C85911"/>
    <w:rsid w:val="00C8691A"/>
    <w:rsid w:val="00C879AA"/>
    <w:rsid w:val="00C90FF8"/>
    <w:rsid w:val="00C95607"/>
    <w:rsid w:val="00C97691"/>
    <w:rsid w:val="00C97994"/>
    <w:rsid w:val="00C97EA0"/>
    <w:rsid w:val="00CA1126"/>
    <w:rsid w:val="00CA1766"/>
    <w:rsid w:val="00CA22B9"/>
    <w:rsid w:val="00CA5F9A"/>
    <w:rsid w:val="00CB08D8"/>
    <w:rsid w:val="00CB0B83"/>
    <w:rsid w:val="00CB4130"/>
    <w:rsid w:val="00CB638F"/>
    <w:rsid w:val="00CB6EAC"/>
    <w:rsid w:val="00CC1518"/>
    <w:rsid w:val="00CC2CDB"/>
    <w:rsid w:val="00CC4F14"/>
    <w:rsid w:val="00CC5A24"/>
    <w:rsid w:val="00CC5B0A"/>
    <w:rsid w:val="00CC7417"/>
    <w:rsid w:val="00CD10D9"/>
    <w:rsid w:val="00CD1487"/>
    <w:rsid w:val="00CD2B1A"/>
    <w:rsid w:val="00CD5653"/>
    <w:rsid w:val="00CD6F57"/>
    <w:rsid w:val="00CD7757"/>
    <w:rsid w:val="00CE28C2"/>
    <w:rsid w:val="00CE3512"/>
    <w:rsid w:val="00CE40F1"/>
    <w:rsid w:val="00CE4AEC"/>
    <w:rsid w:val="00CE6F43"/>
    <w:rsid w:val="00CF1912"/>
    <w:rsid w:val="00CF4456"/>
    <w:rsid w:val="00CF56BA"/>
    <w:rsid w:val="00D006FC"/>
    <w:rsid w:val="00D01575"/>
    <w:rsid w:val="00D04A8A"/>
    <w:rsid w:val="00D06C60"/>
    <w:rsid w:val="00D0771C"/>
    <w:rsid w:val="00D078E8"/>
    <w:rsid w:val="00D10642"/>
    <w:rsid w:val="00D1174F"/>
    <w:rsid w:val="00D13254"/>
    <w:rsid w:val="00D13909"/>
    <w:rsid w:val="00D1413E"/>
    <w:rsid w:val="00D14CD2"/>
    <w:rsid w:val="00D159D4"/>
    <w:rsid w:val="00D17F0F"/>
    <w:rsid w:val="00D21847"/>
    <w:rsid w:val="00D2274B"/>
    <w:rsid w:val="00D248D0"/>
    <w:rsid w:val="00D250C1"/>
    <w:rsid w:val="00D2604A"/>
    <w:rsid w:val="00D271AB"/>
    <w:rsid w:val="00D276C2"/>
    <w:rsid w:val="00D3035B"/>
    <w:rsid w:val="00D317E8"/>
    <w:rsid w:val="00D3181D"/>
    <w:rsid w:val="00D32ECB"/>
    <w:rsid w:val="00D33442"/>
    <w:rsid w:val="00D33B44"/>
    <w:rsid w:val="00D33F4D"/>
    <w:rsid w:val="00D3599E"/>
    <w:rsid w:val="00D35C23"/>
    <w:rsid w:val="00D4175C"/>
    <w:rsid w:val="00D4277B"/>
    <w:rsid w:val="00D45533"/>
    <w:rsid w:val="00D46D1D"/>
    <w:rsid w:val="00D51085"/>
    <w:rsid w:val="00D520EF"/>
    <w:rsid w:val="00D55DA8"/>
    <w:rsid w:val="00D5742A"/>
    <w:rsid w:val="00D60731"/>
    <w:rsid w:val="00D667A3"/>
    <w:rsid w:val="00D66C3D"/>
    <w:rsid w:val="00D705B3"/>
    <w:rsid w:val="00D709FE"/>
    <w:rsid w:val="00D70EE8"/>
    <w:rsid w:val="00D70F9D"/>
    <w:rsid w:val="00D719E6"/>
    <w:rsid w:val="00D72C71"/>
    <w:rsid w:val="00D73623"/>
    <w:rsid w:val="00D76700"/>
    <w:rsid w:val="00D77EF9"/>
    <w:rsid w:val="00D806D4"/>
    <w:rsid w:val="00D81EED"/>
    <w:rsid w:val="00D83F3C"/>
    <w:rsid w:val="00D84299"/>
    <w:rsid w:val="00D84BCC"/>
    <w:rsid w:val="00D86503"/>
    <w:rsid w:val="00D8708E"/>
    <w:rsid w:val="00D922EC"/>
    <w:rsid w:val="00D9749D"/>
    <w:rsid w:val="00D97C6B"/>
    <w:rsid w:val="00DA3A1E"/>
    <w:rsid w:val="00DA5124"/>
    <w:rsid w:val="00DA7900"/>
    <w:rsid w:val="00DA7BE1"/>
    <w:rsid w:val="00DB0A2D"/>
    <w:rsid w:val="00DB100A"/>
    <w:rsid w:val="00DB1190"/>
    <w:rsid w:val="00DB3DAA"/>
    <w:rsid w:val="00DB6CAD"/>
    <w:rsid w:val="00DC1383"/>
    <w:rsid w:val="00DC2CAD"/>
    <w:rsid w:val="00DC55BD"/>
    <w:rsid w:val="00DC6D0E"/>
    <w:rsid w:val="00DC79CC"/>
    <w:rsid w:val="00DD0457"/>
    <w:rsid w:val="00DD0D11"/>
    <w:rsid w:val="00DD16C1"/>
    <w:rsid w:val="00DD1AB1"/>
    <w:rsid w:val="00DD2A01"/>
    <w:rsid w:val="00DD58A7"/>
    <w:rsid w:val="00DD5A3D"/>
    <w:rsid w:val="00DD6A38"/>
    <w:rsid w:val="00DE2715"/>
    <w:rsid w:val="00DE3D5D"/>
    <w:rsid w:val="00DE789E"/>
    <w:rsid w:val="00DF1D01"/>
    <w:rsid w:val="00DF269A"/>
    <w:rsid w:val="00DF4813"/>
    <w:rsid w:val="00E00ABF"/>
    <w:rsid w:val="00E0228E"/>
    <w:rsid w:val="00E03DB2"/>
    <w:rsid w:val="00E10051"/>
    <w:rsid w:val="00E10464"/>
    <w:rsid w:val="00E161A3"/>
    <w:rsid w:val="00E17CAE"/>
    <w:rsid w:val="00E20790"/>
    <w:rsid w:val="00E20FD6"/>
    <w:rsid w:val="00E26A25"/>
    <w:rsid w:val="00E319E4"/>
    <w:rsid w:val="00E3360D"/>
    <w:rsid w:val="00E361DB"/>
    <w:rsid w:val="00E37C19"/>
    <w:rsid w:val="00E407C1"/>
    <w:rsid w:val="00E40886"/>
    <w:rsid w:val="00E408F5"/>
    <w:rsid w:val="00E43162"/>
    <w:rsid w:val="00E43F27"/>
    <w:rsid w:val="00E4573A"/>
    <w:rsid w:val="00E47239"/>
    <w:rsid w:val="00E5069D"/>
    <w:rsid w:val="00E50F01"/>
    <w:rsid w:val="00E520C8"/>
    <w:rsid w:val="00E56CF2"/>
    <w:rsid w:val="00E60382"/>
    <w:rsid w:val="00E61D1D"/>
    <w:rsid w:val="00E678BE"/>
    <w:rsid w:val="00E70442"/>
    <w:rsid w:val="00E70B20"/>
    <w:rsid w:val="00E73F6B"/>
    <w:rsid w:val="00E752EA"/>
    <w:rsid w:val="00E76471"/>
    <w:rsid w:val="00E774F6"/>
    <w:rsid w:val="00E77DE6"/>
    <w:rsid w:val="00E80337"/>
    <w:rsid w:val="00E8090F"/>
    <w:rsid w:val="00E83781"/>
    <w:rsid w:val="00E85726"/>
    <w:rsid w:val="00E859FD"/>
    <w:rsid w:val="00E86856"/>
    <w:rsid w:val="00E93CCE"/>
    <w:rsid w:val="00EA04BA"/>
    <w:rsid w:val="00EA203B"/>
    <w:rsid w:val="00EA4833"/>
    <w:rsid w:val="00EA4F2F"/>
    <w:rsid w:val="00EA7CBA"/>
    <w:rsid w:val="00EB54D3"/>
    <w:rsid w:val="00EB6BAE"/>
    <w:rsid w:val="00EC05BD"/>
    <w:rsid w:val="00EC29F2"/>
    <w:rsid w:val="00EC5BE5"/>
    <w:rsid w:val="00ED1642"/>
    <w:rsid w:val="00ED1B2A"/>
    <w:rsid w:val="00ED501C"/>
    <w:rsid w:val="00ED5296"/>
    <w:rsid w:val="00ED7D31"/>
    <w:rsid w:val="00EE008B"/>
    <w:rsid w:val="00EE0AA4"/>
    <w:rsid w:val="00EE27B8"/>
    <w:rsid w:val="00EE79A9"/>
    <w:rsid w:val="00EE7BD5"/>
    <w:rsid w:val="00EF0117"/>
    <w:rsid w:val="00EF0E9D"/>
    <w:rsid w:val="00EF280B"/>
    <w:rsid w:val="00EF34D9"/>
    <w:rsid w:val="00EF4EA7"/>
    <w:rsid w:val="00EF5415"/>
    <w:rsid w:val="00EF63AF"/>
    <w:rsid w:val="00EF66BF"/>
    <w:rsid w:val="00EF6F66"/>
    <w:rsid w:val="00F00505"/>
    <w:rsid w:val="00F007DA"/>
    <w:rsid w:val="00F018C4"/>
    <w:rsid w:val="00F02CEE"/>
    <w:rsid w:val="00F03933"/>
    <w:rsid w:val="00F058EA"/>
    <w:rsid w:val="00F07D4A"/>
    <w:rsid w:val="00F11CE8"/>
    <w:rsid w:val="00F134D8"/>
    <w:rsid w:val="00F1459D"/>
    <w:rsid w:val="00F1527E"/>
    <w:rsid w:val="00F17A71"/>
    <w:rsid w:val="00F17CA7"/>
    <w:rsid w:val="00F22507"/>
    <w:rsid w:val="00F22661"/>
    <w:rsid w:val="00F23219"/>
    <w:rsid w:val="00F25688"/>
    <w:rsid w:val="00F3120B"/>
    <w:rsid w:val="00F31339"/>
    <w:rsid w:val="00F31416"/>
    <w:rsid w:val="00F32A11"/>
    <w:rsid w:val="00F32FC3"/>
    <w:rsid w:val="00F42B25"/>
    <w:rsid w:val="00F42C5B"/>
    <w:rsid w:val="00F45A98"/>
    <w:rsid w:val="00F45D59"/>
    <w:rsid w:val="00F501F8"/>
    <w:rsid w:val="00F53CF3"/>
    <w:rsid w:val="00F53F17"/>
    <w:rsid w:val="00F57C1B"/>
    <w:rsid w:val="00F6114C"/>
    <w:rsid w:val="00F63834"/>
    <w:rsid w:val="00F6461E"/>
    <w:rsid w:val="00F65850"/>
    <w:rsid w:val="00F66DDB"/>
    <w:rsid w:val="00F70457"/>
    <w:rsid w:val="00F713DE"/>
    <w:rsid w:val="00F719A3"/>
    <w:rsid w:val="00F72C24"/>
    <w:rsid w:val="00F732B7"/>
    <w:rsid w:val="00F73418"/>
    <w:rsid w:val="00F739BD"/>
    <w:rsid w:val="00F76E5C"/>
    <w:rsid w:val="00F80B35"/>
    <w:rsid w:val="00F867F9"/>
    <w:rsid w:val="00F86962"/>
    <w:rsid w:val="00F9147A"/>
    <w:rsid w:val="00F93870"/>
    <w:rsid w:val="00F96ADE"/>
    <w:rsid w:val="00FA0DD5"/>
    <w:rsid w:val="00FA6DF4"/>
    <w:rsid w:val="00FB3D8A"/>
    <w:rsid w:val="00FB492A"/>
    <w:rsid w:val="00FB537A"/>
    <w:rsid w:val="00FB61E3"/>
    <w:rsid w:val="00FB7652"/>
    <w:rsid w:val="00FC4F25"/>
    <w:rsid w:val="00FC544B"/>
    <w:rsid w:val="00FC6C34"/>
    <w:rsid w:val="00FC7D91"/>
    <w:rsid w:val="00FD02E9"/>
    <w:rsid w:val="00FD2955"/>
    <w:rsid w:val="00FD581C"/>
    <w:rsid w:val="00FE42CD"/>
    <w:rsid w:val="00FE6EF6"/>
    <w:rsid w:val="00FE7A70"/>
    <w:rsid w:val="00FF1C84"/>
    <w:rsid w:val="00FF1CEB"/>
    <w:rsid w:val="00FF1DFF"/>
    <w:rsid w:val="00FF2512"/>
    <w:rsid w:val="00FF4E73"/>
    <w:rsid w:val="00FF6347"/>
    <w:rsid w:val="1BE5A239"/>
    <w:rsid w:val="2006C6F2"/>
    <w:rsid w:val="2341E81A"/>
    <w:rsid w:val="2BEB547A"/>
    <w:rsid w:val="64EE7853"/>
    <w:rsid w:val="69BF3DC4"/>
    <w:rsid w:val="6A23B604"/>
    <w:rsid w:val="6BBF8665"/>
    <w:rsid w:val="747047D8"/>
    <w:rsid w:val="7EBC552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GB"/>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GB"/>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GB"/>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GB"/>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GB"/>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GB"/>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GB"/>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GB"/>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GB"/>
    </w:rPr>
  </w:style>
  <w:style w:type="paragraph" w:styleId="StandardWeb">
    <w:name w:val="Normal (Web)"/>
    <w:basedOn w:val="Standard"/>
    <w:uiPriority w:val="99"/>
    <w:semiHidden/>
    <w:rsid w:val="007F6E29"/>
    <w:pPr>
      <w:spacing w:before="100" w:beforeAutospacing="1" w:after="100" w:afterAutospacing="1"/>
    </w:pPr>
    <w:rPr>
      <w:sz w:val="24"/>
      <w:szCs w:val="24"/>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en-GB"/>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en-GB"/>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en-GB"/>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en-GB"/>
    </w:rPr>
  </w:style>
  <w:style w:type="character" w:customStyle="1" w:styleId="normaltextrun">
    <w:name w:val="normaltextrun"/>
    <w:basedOn w:val="Absatz-Standardschriftart"/>
    <w:rsid w:val="00491CFB"/>
  </w:style>
  <w:style w:type="character" w:customStyle="1" w:styleId="eop">
    <w:name w:val="eop"/>
    <w:basedOn w:val="Absatz-Standardschriftart"/>
    <w:rsid w:val="00491C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2023">
      <w:bodyDiv w:val="1"/>
      <w:marLeft w:val="0"/>
      <w:marRight w:val="0"/>
      <w:marTop w:val="0"/>
      <w:marBottom w:val="0"/>
      <w:divBdr>
        <w:top w:val="none" w:sz="0" w:space="0" w:color="auto"/>
        <w:left w:val="none" w:sz="0" w:space="0" w:color="auto"/>
        <w:bottom w:val="none" w:sz="0" w:space="0" w:color="auto"/>
        <w:right w:val="none" w:sz="0" w:space="0" w:color="auto"/>
      </w:divBdr>
      <w:divsChild>
        <w:div w:id="233514832">
          <w:marLeft w:val="0"/>
          <w:marRight w:val="0"/>
          <w:marTop w:val="0"/>
          <w:marBottom w:val="0"/>
          <w:divBdr>
            <w:top w:val="none" w:sz="0" w:space="0" w:color="auto"/>
            <w:left w:val="none" w:sz="0" w:space="0" w:color="auto"/>
            <w:bottom w:val="none" w:sz="0" w:space="0" w:color="auto"/>
            <w:right w:val="none" w:sz="0" w:space="0" w:color="auto"/>
          </w:divBdr>
        </w:div>
        <w:div w:id="993945394">
          <w:marLeft w:val="0"/>
          <w:marRight w:val="0"/>
          <w:marTop w:val="0"/>
          <w:marBottom w:val="0"/>
          <w:divBdr>
            <w:top w:val="none" w:sz="0" w:space="0" w:color="auto"/>
            <w:left w:val="none" w:sz="0" w:space="0" w:color="auto"/>
            <w:bottom w:val="none" w:sz="0" w:space="0" w:color="auto"/>
            <w:right w:val="none" w:sz="0" w:space="0" w:color="auto"/>
          </w:divBdr>
        </w:div>
      </w:divsChild>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720593364">
      <w:bodyDiv w:val="1"/>
      <w:marLeft w:val="0"/>
      <w:marRight w:val="0"/>
      <w:marTop w:val="0"/>
      <w:marBottom w:val="0"/>
      <w:divBdr>
        <w:top w:val="none" w:sz="0" w:space="0" w:color="auto"/>
        <w:left w:val="none" w:sz="0" w:space="0" w:color="auto"/>
        <w:bottom w:val="none" w:sz="0" w:space="0" w:color="auto"/>
        <w:right w:val="none" w:sz="0" w:space="0" w:color="auto"/>
      </w:divBdr>
      <w:divsChild>
        <w:div w:id="2061392780">
          <w:marLeft w:val="0"/>
          <w:marRight w:val="0"/>
          <w:marTop w:val="0"/>
          <w:marBottom w:val="0"/>
          <w:divBdr>
            <w:top w:val="none" w:sz="0" w:space="0" w:color="auto"/>
            <w:left w:val="none" w:sz="0" w:space="0" w:color="auto"/>
            <w:bottom w:val="none" w:sz="0" w:space="0" w:color="auto"/>
            <w:right w:val="none" w:sz="0" w:space="0" w:color="auto"/>
          </w:divBdr>
        </w:div>
        <w:div w:id="474568141">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6937722">
      <w:bodyDiv w:val="1"/>
      <w:marLeft w:val="0"/>
      <w:marRight w:val="0"/>
      <w:marTop w:val="0"/>
      <w:marBottom w:val="0"/>
      <w:divBdr>
        <w:top w:val="none" w:sz="0" w:space="0" w:color="auto"/>
        <w:left w:val="none" w:sz="0" w:space="0" w:color="auto"/>
        <w:bottom w:val="none" w:sz="0" w:space="0" w:color="auto"/>
        <w:right w:val="none" w:sz="0" w:space="0" w:color="auto"/>
      </w:divBdr>
      <w:divsChild>
        <w:div w:id="425342363">
          <w:marLeft w:val="0"/>
          <w:marRight w:val="0"/>
          <w:marTop w:val="0"/>
          <w:marBottom w:val="0"/>
          <w:divBdr>
            <w:top w:val="none" w:sz="0" w:space="0" w:color="auto"/>
            <w:left w:val="none" w:sz="0" w:space="0" w:color="auto"/>
            <w:bottom w:val="none" w:sz="0" w:space="0" w:color="auto"/>
            <w:right w:val="none" w:sz="0" w:space="0" w:color="auto"/>
          </w:divBdr>
        </w:div>
        <w:div w:id="8145304">
          <w:marLeft w:val="0"/>
          <w:marRight w:val="0"/>
          <w:marTop w:val="0"/>
          <w:marBottom w:val="0"/>
          <w:divBdr>
            <w:top w:val="none" w:sz="0" w:space="0" w:color="auto"/>
            <w:left w:val="none" w:sz="0" w:space="0" w:color="auto"/>
            <w:bottom w:val="none" w:sz="0" w:space="0" w:color="auto"/>
            <w:right w:val="none" w:sz="0" w:space="0" w:color="auto"/>
          </w:divBdr>
        </w:div>
        <w:div w:id="1597127199">
          <w:marLeft w:val="0"/>
          <w:marRight w:val="0"/>
          <w:marTop w:val="0"/>
          <w:marBottom w:val="0"/>
          <w:divBdr>
            <w:top w:val="none" w:sz="0" w:space="0" w:color="auto"/>
            <w:left w:val="none" w:sz="0" w:space="0" w:color="auto"/>
            <w:bottom w:val="none" w:sz="0" w:space="0" w:color="auto"/>
            <w:right w:val="none" w:sz="0" w:space="0" w:color="auto"/>
          </w:divBdr>
        </w:div>
      </w:divsChild>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84d0541fc02ff645f2ff845548941b26">
  <xsd:schema xmlns:xsd="http://www.w3.org/2001/XMLSchema" xmlns:xs="http://www.w3.org/2001/XMLSchema" xmlns:p="http://schemas.microsoft.com/office/2006/metadata/properties" xmlns:ns2="526e6b5f-62af-4729-bd41-d956f3e20348" xmlns:ns3="4783a32a-f1c2-464e-9d86-52b6d0d47efa" targetNamespace="http://schemas.microsoft.com/office/2006/metadata/properties" ma:root="true" ma:fieldsID="d0c900e3cf364bd10f5f485245283db5" ns2:_="" ns3:_="">
    <xsd:import namespace="526e6b5f-62af-4729-bd41-d956f3e20348"/>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97EEAA-CCB4-4353-947C-82B91FBD4EA2}">
  <ds:schemaRefs>
    <ds:schemaRef ds:uri="http://schemas.openxmlformats.org/officeDocument/2006/bibliography"/>
  </ds:schemaRefs>
</ds:datastoreItem>
</file>

<file path=customXml/itemProps2.xml><?xml version="1.0" encoding="utf-8"?>
<ds:datastoreItem xmlns:ds="http://schemas.openxmlformats.org/officeDocument/2006/customXml" ds:itemID="{DA80CAD5-7B83-48FA-8125-7E6372EA4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35D4BB-44B3-46F8-8515-EDA11A352472}">
  <ds:schemaRefs>
    <ds:schemaRef ds:uri="http://schemas.microsoft.com/office/2006/documentManagement/types"/>
    <ds:schemaRef ds:uri="http://purl.org/dc/dcmitype/"/>
    <ds:schemaRef ds:uri="526e6b5f-62af-4729-bd41-d956f3e20348"/>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4783a32a-f1c2-464e-9d86-52b6d0d47efa"/>
    <ds:schemaRef ds:uri="http://www.w3.org/XML/1998/namespace"/>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829</Words>
  <Characters>4727</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2021-12-17T11:50:00Z</dcterms:created>
  <dcterms:modified xsi:type="dcterms:W3CDTF">2021-12-21T12:52:00Z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ies>
</file>